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F76E" w14:textId="2CB4F4D9" w:rsidR="00561476" w:rsidRPr="00D95529" w:rsidRDefault="00352BC9" w:rsidP="00561476">
      <w:pPr>
        <w:jc w:val="center"/>
        <w:rPr>
          <w:b/>
          <w:sz w:val="36"/>
          <w:szCs w:val="36"/>
        </w:rPr>
      </w:pPr>
      <w:r>
        <w:rPr>
          <w:b/>
          <w:noProof/>
          <w:sz w:val="36"/>
          <w:szCs w:val="36"/>
        </w:rPr>
        <w:drawing>
          <wp:inline distT="0" distB="0" distL="0" distR="0" wp14:anchorId="5E321079" wp14:editId="4A4DFB78">
            <wp:extent cx="3705225" cy="2371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5A8E21E2" w14:textId="77777777" w:rsidR="00561476" w:rsidRPr="00D95529" w:rsidRDefault="00561476" w:rsidP="00561476">
      <w:pPr>
        <w:jc w:val="center"/>
        <w:rPr>
          <w:b/>
          <w:sz w:val="36"/>
          <w:szCs w:val="36"/>
          <w:lang w:val="en-US"/>
        </w:rPr>
      </w:pPr>
    </w:p>
    <w:p w14:paraId="19B6BCA9" w14:textId="77777777" w:rsidR="000A4DD6" w:rsidRPr="00D95529" w:rsidRDefault="000A4DD6" w:rsidP="00561476">
      <w:pPr>
        <w:jc w:val="center"/>
        <w:rPr>
          <w:b/>
          <w:sz w:val="36"/>
          <w:szCs w:val="36"/>
          <w:lang w:val="en-US"/>
        </w:rPr>
      </w:pPr>
    </w:p>
    <w:p w14:paraId="127065E8" w14:textId="77777777" w:rsidR="000A4DD6" w:rsidRPr="00D95529" w:rsidRDefault="000A4DD6" w:rsidP="00561476">
      <w:pPr>
        <w:jc w:val="center"/>
        <w:rPr>
          <w:b/>
          <w:sz w:val="36"/>
          <w:szCs w:val="36"/>
          <w:lang w:val="en-US"/>
        </w:rPr>
      </w:pPr>
    </w:p>
    <w:p w14:paraId="7D0225D5" w14:textId="77777777" w:rsidR="000A4DD6" w:rsidRPr="00D95529" w:rsidRDefault="000A4DD6" w:rsidP="00561476">
      <w:pPr>
        <w:jc w:val="center"/>
        <w:rPr>
          <w:b/>
          <w:sz w:val="36"/>
          <w:szCs w:val="36"/>
          <w:lang w:val="en-US"/>
        </w:rPr>
      </w:pPr>
    </w:p>
    <w:p w14:paraId="56725131" w14:textId="77777777" w:rsidR="00561476" w:rsidRPr="00D95529" w:rsidRDefault="00561476" w:rsidP="00561476">
      <w:pPr>
        <w:tabs>
          <w:tab w:val="left" w:pos="5204"/>
        </w:tabs>
        <w:jc w:val="left"/>
        <w:rPr>
          <w:b/>
          <w:sz w:val="36"/>
          <w:szCs w:val="36"/>
        </w:rPr>
      </w:pPr>
      <w:r w:rsidRPr="00D95529">
        <w:rPr>
          <w:b/>
          <w:sz w:val="36"/>
          <w:szCs w:val="36"/>
        </w:rPr>
        <w:tab/>
      </w:r>
    </w:p>
    <w:p w14:paraId="7AA1A588" w14:textId="77777777" w:rsidR="00561476" w:rsidRPr="00D95529" w:rsidRDefault="00561476" w:rsidP="00561476">
      <w:pPr>
        <w:jc w:val="center"/>
        <w:rPr>
          <w:b/>
          <w:sz w:val="36"/>
          <w:szCs w:val="36"/>
        </w:rPr>
      </w:pPr>
    </w:p>
    <w:p w14:paraId="26583F5B" w14:textId="77777777" w:rsidR="00561476" w:rsidRPr="00D95529" w:rsidRDefault="00CB76D2" w:rsidP="00561476">
      <w:pPr>
        <w:jc w:val="center"/>
        <w:rPr>
          <w:b/>
          <w:sz w:val="48"/>
          <w:szCs w:val="48"/>
        </w:rPr>
      </w:pPr>
      <w:bookmarkStart w:id="0" w:name="_Toc226196784"/>
      <w:bookmarkStart w:id="1" w:name="_Toc226197203"/>
      <w:r w:rsidRPr="00D95529">
        <w:rPr>
          <w:b/>
          <w:sz w:val="48"/>
          <w:szCs w:val="48"/>
        </w:rPr>
        <w:t>М</w:t>
      </w:r>
      <w:r w:rsidR="00561476" w:rsidRPr="00D95529">
        <w:rPr>
          <w:b/>
          <w:sz w:val="48"/>
          <w:szCs w:val="48"/>
        </w:rPr>
        <w:t>ониторинг СМИ</w:t>
      </w:r>
      <w:bookmarkEnd w:id="0"/>
      <w:bookmarkEnd w:id="1"/>
      <w:r w:rsidR="00561476" w:rsidRPr="00D95529">
        <w:rPr>
          <w:b/>
          <w:sz w:val="48"/>
          <w:szCs w:val="48"/>
        </w:rPr>
        <w:t xml:space="preserve"> РФ</w:t>
      </w:r>
    </w:p>
    <w:p w14:paraId="22833DBC" w14:textId="77777777" w:rsidR="00561476" w:rsidRPr="00D95529" w:rsidRDefault="00561476" w:rsidP="00561476">
      <w:pPr>
        <w:jc w:val="center"/>
        <w:rPr>
          <w:b/>
          <w:sz w:val="48"/>
          <w:szCs w:val="48"/>
        </w:rPr>
      </w:pPr>
      <w:bookmarkStart w:id="2" w:name="_Toc226196785"/>
      <w:bookmarkStart w:id="3" w:name="_Toc226197204"/>
      <w:r w:rsidRPr="00D95529">
        <w:rPr>
          <w:b/>
          <w:sz w:val="48"/>
          <w:szCs w:val="48"/>
        </w:rPr>
        <w:t>по пенсионной тематике</w:t>
      </w:r>
      <w:bookmarkEnd w:id="2"/>
      <w:bookmarkEnd w:id="3"/>
    </w:p>
    <w:p w14:paraId="1FE40734" w14:textId="77777777" w:rsidR="008B6D1B" w:rsidRPr="00D95529" w:rsidRDefault="008B6D1B" w:rsidP="00C70A20">
      <w:pPr>
        <w:jc w:val="center"/>
        <w:rPr>
          <w:b/>
          <w:sz w:val="48"/>
          <w:szCs w:val="48"/>
        </w:rPr>
      </w:pPr>
    </w:p>
    <w:p w14:paraId="09F50852" w14:textId="77777777" w:rsidR="007D6FE5" w:rsidRPr="00D95529" w:rsidRDefault="007D6FE5" w:rsidP="00C70A20">
      <w:pPr>
        <w:jc w:val="center"/>
        <w:rPr>
          <w:b/>
          <w:sz w:val="36"/>
          <w:szCs w:val="36"/>
        </w:rPr>
      </w:pPr>
      <w:r w:rsidRPr="00D95529">
        <w:rPr>
          <w:b/>
          <w:sz w:val="36"/>
          <w:szCs w:val="36"/>
        </w:rPr>
        <w:t xml:space="preserve"> </w:t>
      </w:r>
    </w:p>
    <w:p w14:paraId="184CEEA2" w14:textId="77777777" w:rsidR="00C70A20" w:rsidRPr="00D95529" w:rsidRDefault="00566014" w:rsidP="00C70A20">
      <w:pPr>
        <w:jc w:val="center"/>
        <w:rPr>
          <w:b/>
          <w:sz w:val="40"/>
          <w:szCs w:val="40"/>
        </w:rPr>
      </w:pPr>
      <w:r w:rsidRPr="00D95529">
        <w:rPr>
          <w:b/>
          <w:sz w:val="40"/>
          <w:szCs w:val="40"/>
          <w:lang w:val="en-US"/>
        </w:rPr>
        <w:t>2</w:t>
      </w:r>
      <w:r w:rsidR="00B67AEE" w:rsidRPr="00D95529">
        <w:rPr>
          <w:b/>
          <w:sz w:val="40"/>
          <w:szCs w:val="40"/>
          <w:lang w:val="en-US"/>
        </w:rPr>
        <w:t>2</w:t>
      </w:r>
      <w:r w:rsidR="00CB6B64" w:rsidRPr="00D95529">
        <w:rPr>
          <w:b/>
          <w:sz w:val="40"/>
          <w:szCs w:val="40"/>
        </w:rPr>
        <w:t>.</w:t>
      </w:r>
      <w:r w:rsidR="00FA6219" w:rsidRPr="00D95529">
        <w:rPr>
          <w:b/>
          <w:sz w:val="40"/>
          <w:szCs w:val="40"/>
          <w:lang w:val="en-US"/>
        </w:rPr>
        <w:t>10</w:t>
      </w:r>
      <w:r w:rsidR="000214CF" w:rsidRPr="00D95529">
        <w:rPr>
          <w:b/>
          <w:sz w:val="40"/>
          <w:szCs w:val="40"/>
        </w:rPr>
        <w:t>.</w:t>
      </w:r>
      <w:r w:rsidR="007D6FE5" w:rsidRPr="00D95529">
        <w:rPr>
          <w:b/>
          <w:sz w:val="40"/>
          <w:szCs w:val="40"/>
        </w:rPr>
        <w:t>20</w:t>
      </w:r>
      <w:r w:rsidR="00EB57E7" w:rsidRPr="00D95529">
        <w:rPr>
          <w:b/>
          <w:sz w:val="40"/>
          <w:szCs w:val="40"/>
        </w:rPr>
        <w:t>2</w:t>
      </w:r>
      <w:r w:rsidR="00C8666E" w:rsidRPr="00D95529">
        <w:rPr>
          <w:b/>
          <w:sz w:val="40"/>
          <w:szCs w:val="40"/>
        </w:rPr>
        <w:t>5</w:t>
      </w:r>
      <w:r w:rsidR="00C70A20" w:rsidRPr="00D95529">
        <w:rPr>
          <w:b/>
          <w:sz w:val="40"/>
          <w:szCs w:val="40"/>
        </w:rPr>
        <w:t xml:space="preserve"> г</w:t>
      </w:r>
      <w:r w:rsidR="007D6FE5" w:rsidRPr="00D95529">
        <w:rPr>
          <w:b/>
          <w:sz w:val="40"/>
          <w:szCs w:val="40"/>
        </w:rPr>
        <w:t>.</w:t>
      </w:r>
    </w:p>
    <w:p w14:paraId="5A6B8335" w14:textId="77777777" w:rsidR="007D6FE5" w:rsidRPr="00D95529" w:rsidRDefault="007D6FE5" w:rsidP="000C1A46">
      <w:pPr>
        <w:jc w:val="center"/>
        <w:rPr>
          <w:b/>
          <w:sz w:val="40"/>
          <w:szCs w:val="40"/>
        </w:rPr>
      </w:pPr>
    </w:p>
    <w:p w14:paraId="69957798" w14:textId="77777777" w:rsidR="00C16C6D" w:rsidRPr="00D95529" w:rsidRDefault="00C16C6D" w:rsidP="000C1A46">
      <w:pPr>
        <w:jc w:val="center"/>
        <w:rPr>
          <w:b/>
          <w:sz w:val="40"/>
          <w:szCs w:val="40"/>
        </w:rPr>
      </w:pPr>
    </w:p>
    <w:p w14:paraId="2619FF47" w14:textId="77777777" w:rsidR="00C70A20" w:rsidRPr="00D95529" w:rsidRDefault="00C70A20" w:rsidP="000C1A46">
      <w:pPr>
        <w:jc w:val="center"/>
        <w:rPr>
          <w:b/>
          <w:sz w:val="40"/>
          <w:szCs w:val="40"/>
        </w:rPr>
      </w:pPr>
    </w:p>
    <w:p w14:paraId="4E630056" w14:textId="77777777" w:rsidR="00C70A20" w:rsidRPr="00D95529" w:rsidRDefault="00C70A20" w:rsidP="000C1A46">
      <w:pPr>
        <w:jc w:val="center"/>
      </w:pPr>
    </w:p>
    <w:p w14:paraId="4710D043" w14:textId="77777777" w:rsidR="00CB76D2" w:rsidRPr="00D95529" w:rsidRDefault="00CB76D2" w:rsidP="000C1A46">
      <w:pPr>
        <w:jc w:val="center"/>
        <w:rPr>
          <w:b/>
          <w:sz w:val="40"/>
          <w:szCs w:val="40"/>
        </w:rPr>
      </w:pPr>
    </w:p>
    <w:p w14:paraId="6B127F31" w14:textId="77777777" w:rsidR="009D66A1" w:rsidRPr="00D95529" w:rsidRDefault="009B23FE" w:rsidP="009B23FE">
      <w:pPr>
        <w:pStyle w:val="10"/>
        <w:jc w:val="center"/>
      </w:pPr>
      <w:r w:rsidRPr="00D95529">
        <w:br w:type="page"/>
      </w:r>
      <w:bookmarkStart w:id="4" w:name="_Toc396864626"/>
      <w:bookmarkStart w:id="5" w:name="_Toc212012956"/>
      <w:r w:rsidR="009D79CC" w:rsidRPr="00D95529">
        <w:lastRenderedPageBreak/>
        <w:t>Те</w:t>
      </w:r>
      <w:r w:rsidR="009D66A1" w:rsidRPr="00D95529">
        <w:t>мы</w:t>
      </w:r>
      <w:r w:rsidR="009D66A1" w:rsidRPr="00D95529">
        <w:rPr>
          <w:rFonts w:ascii="Arial Rounded MT Bold" w:hAnsi="Arial Rounded MT Bold"/>
        </w:rPr>
        <w:t xml:space="preserve"> </w:t>
      </w:r>
      <w:r w:rsidR="009D66A1" w:rsidRPr="00D95529">
        <w:t>дня</w:t>
      </w:r>
      <w:bookmarkEnd w:id="4"/>
      <w:bookmarkEnd w:id="5"/>
    </w:p>
    <w:p w14:paraId="3FA6675F" w14:textId="77777777" w:rsidR="00A1463C" w:rsidRPr="00D95529" w:rsidRDefault="0056552F" w:rsidP="00676D5F">
      <w:pPr>
        <w:numPr>
          <w:ilvl w:val="0"/>
          <w:numId w:val="25"/>
        </w:numPr>
        <w:rPr>
          <w:i/>
        </w:rPr>
      </w:pPr>
      <w:r w:rsidRPr="00D95529">
        <w:rPr>
          <w:i/>
        </w:rPr>
        <w:t xml:space="preserve">Половина россиян (50,3%) считает разумным довериться профессионалам, а не заниматься самостоятельным инвестированием. Только 10,8% не готовы передать деньги в управление. Об этом говорится в новом исследовании, которое провели Финансовый университет при Правительстве РФ, негосударственный пенсионный фонд "Социум" и компания "Ингосстрах" в 37 городах страны (имеется </w:t>
      </w:r>
      <w:hyperlink w:anchor="a1" w:history="1">
        <w:r w:rsidRPr="00D95529">
          <w:rPr>
            <w:rStyle w:val="a3"/>
            <w:i/>
          </w:rPr>
          <w:t>в распоряжении "Российской газеты"</w:t>
        </w:r>
      </w:hyperlink>
      <w:r w:rsidRPr="00D95529">
        <w:rPr>
          <w:i/>
        </w:rPr>
        <w:t>)</w:t>
      </w:r>
    </w:p>
    <w:p w14:paraId="6DD888FE" w14:textId="77777777" w:rsidR="0056552F" w:rsidRPr="00D95529" w:rsidRDefault="0056552F" w:rsidP="00676D5F">
      <w:pPr>
        <w:numPr>
          <w:ilvl w:val="0"/>
          <w:numId w:val="25"/>
        </w:numPr>
        <w:rPr>
          <w:i/>
        </w:rPr>
      </w:pPr>
      <w:r w:rsidRPr="00D95529">
        <w:rPr>
          <w:i/>
        </w:rPr>
        <w:t xml:space="preserve">С января по сентябрь 2025 года НПФ «БУДУЩЕЕ» перечислил клиентам 6,7 млрд рублей пенсионных выплат. Это на 28% больше по сравнению с аналогичным периодом 2024 года. Такие данные приводит фонд по итогам третьего квартала с учетом завершившейся в сентябре 2025 года реорганизации фонда. Большую часть в структуре выплат НПФ «БУДУЩЕЕ» занимают пенсии в рамках договоров обязательного пенсионного страхования (ОПС) - 6,3 млрд рублей, это на четверть (26%) больше показателей 2024 года за 9 месяцев, </w:t>
      </w:r>
      <w:hyperlink w:anchor="a2" w:history="1">
        <w:r w:rsidRPr="00D95529">
          <w:rPr>
            <w:rStyle w:val="a3"/>
            <w:i/>
          </w:rPr>
          <w:t>п</w:t>
        </w:r>
        <w:r w:rsidR="00081072" w:rsidRPr="00D95529">
          <w:rPr>
            <w:rStyle w:val="a3"/>
            <w:i/>
          </w:rPr>
          <w:t>ередает</w:t>
        </w:r>
        <w:r w:rsidRPr="00D95529">
          <w:rPr>
            <w:rStyle w:val="a3"/>
            <w:i/>
          </w:rPr>
          <w:t xml:space="preserve"> «Ваш Пенсионный Брокер»</w:t>
        </w:r>
      </w:hyperlink>
    </w:p>
    <w:p w14:paraId="270C5E2E" w14:textId="77777777" w:rsidR="0056552F" w:rsidRPr="00D95529" w:rsidRDefault="00081072" w:rsidP="00676D5F">
      <w:pPr>
        <w:numPr>
          <w:ilvl w:val="0"/>
          <w:numId w:val="25"/>
        </w:numPr>
        <w:rPr>
          <w:i/>
        </w:rPr>
      </w:pPr>
      <w:r w:rsidRPr="00D95529">
        <w:rPr>
          <w:i/>
        </w:rPr>
        <w:t xml:space="preserve">Выгодоприобретатели по договорам долгосрочных сбережений и негосударственного пенсионного обеспечения при их заключении в пользу третьего лица должны быть идентифицированы. Такой законопроект в первом чтении приняла Госдума на пленарном заседании 21 октября. Изменения предлагается внести для противодействия легализации доходов, полученных преступным путем, и финансированию терроризма. Законопроект устанавливает правила идентификации, они будут идентичны действующим при заключении договоров страхования, </w:t>
      </w:r>
      <w:hyperlink w:anchor="a3" w:history="1">
        <w:r w:rsidRPr="00D95529">
          <w:rPr>
            <w:rStyle w:val="a3"/>
            <w:i/>
          </w:rPr>
          <w:t>пишет «Парламентская газета»</w:t>
        </w:r>
      </w:hyperlink>
    </w:p>
    <w:p w14:paraId="2085BF63" w14:textId="77777777" w:rsidR="00081072" w:rsidRPr="00D95529" w:rsidRDefault="00081072" w:rsidP="00676D5F">
      <w:pPr>
        <w:numPr>
          <w:ilvl w:val="0"/>
          <w:numId w:val="25"/>
        </w:numPr>
        <w:rPr>
          <w:i/>
        </w:rPr>
      </w:pPr>
      <w:r w:rsidRPr="00D95529">
        <w:rPr>
          <w:i/>
        </w:rPr>
        <w:t xml:space="preserve">Калужане заключили почти 47 тысяч договоров по Программе долгосрочных сбережений (ПДС). Объем вложений в ПДС в регионе составил 2 млрд 278 млн 758 тысяч рублей. По количеству договоров это 4,4% от общего числа жителей Калужской области. Все больше калужан понимают выгоду данной программы. На момент ее запуска уровень заключенных договоров составлял всего около 9 тысяч с суммой 228 млн рублей, </w:t>
      </w:r>
      <w:hyperlink w:anchor="a4" w:history="1">
        <w:r w:rsidRPr="00D95529">
          <w:rPr>
            <w:rStyle w:val="a3"/>
            <w:i/>
          </w:rPr>
          <w:t>сообщает «Вести» (Калуга)</w:t>
        </w:r>
      </w:hyperlink>
    </w:p>
    <w:p w14:paraId="460C070A" w14:textId="77777777" w:rsidR="00081072" w:rsidRPr="00D95529" w:rsidRDefault="00081072" w:rsidP="00676D5F">
      <w:pPr>
        <w:numPr>
          <w:ilvl w:val="0"/>
          <w:numId w:val="25"/>
        </w:numPr>
        <w:rPr>
          <w:i/>
        </w:rPr>
      </w:pPr>
      <w:r w:rsidRPr="00D95529">
        <w:rPr>
          <w:i/>
        </w:rPr>
        <w:t xml:space="preserve">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w:t>
      </w:r>
      <w:hyperlink w:anchor="a5" w:history="1">
        <w:r w:rsidRPr="00D95529">
          <w:rPr>
            <w:rStyle w:val="a3"/>
            <w:i/>
          </w:rPr>
          <w:t>в памятке «АиФ»</w:t>
        </w:r>
      </w:hyperlink>
    </w:p>
    <w:p w14:paraId="5676EED0" w14:textId="77777777" w:rsidR="00081072" w:rsidRPr="00D95529" w:rsidRDefault="00081072" w:rsidP="00676D5F">
      <w:pPr>
        <w:numPr>
          <w:ilvl w:val="0"/>
          <w:numId w:val="25"/>
        </w:numPr>
        <w:rPr>
          <w:i/>
        </w:rPr>
      </w:pPr>
      <w:r w:rsidRPr="00D95529">
        <w:rPr>
          <w:i/>
        </w:rPr>
        <w:t xml:space="preserve">В Комитете по труду, социальной политике и делам ветеранов ко второму чтению готовится законопроект, который снимет существующие ограничения по начислению "декретного" стажа для многодетных мам. Это отразится на количестве их пенсионных баллов и, соответственно, на размерах страховой пенсии и возможности ее назначения. </w:t>
      </w:r>
      <w:hyperlink w:anchor="a6" w:history="1">
        <w:r w:rsidRPr="00D95529">
          <w:rPr>
            <w:rStyle w:val="a3"/>
            <w:i/>
          </w:rPr>
          <w:t>Об этом "Российской газете" рассказал</w:t>
        </w:r>
      </w:hyperlink>
      <w:r w:rsidRPr="00D95529">
        <w:rPr>
          <w:i/>
        </w:rPr>
        <w:t xml:space="preserve"> глава Комитета по труду, социальной политике и делам ветеранов Ярослав Нилов</w:t>
      </w:r>
    </w:p>
    <w:p w14:paraId="2BB475C9" w14:textId="77777777" w:rsidR="00081072" w:rsidRPr="00D95529" w:rsidRDefault="00081072" w:rsidP="00676D5F">
      <w:pPr>
        <w:numPr>
          <w:ilvl w:val="0"/>
          <w:numId w:val="25"/>
        </w:numPr>
        <w:rPr>
          <w:i/>
        </w:rPr>
      </w:pPr>
      <w:r w:rsidRPr="00D95529">
        <w:rPr>
          <w:i/>
        </w:rPr>
        <w:t xml:space="preserve">Член комитета Госдумы по труду, социальной политике и делам ветеранов Светлана Бессараб рассказала </w:t>
      </w:r>
      <w:hyperlink w:anchor="a7" w:history="1">
        <w:r w:rsidRPr="00D95529">
          <w:rPr>
            <w:rStyle w:val="a3"/>
            <w:i/>
          </w:rPr>
          <w:t>в беседе с RT</w:t>
        </w:r>
      </w:hyperlink>
      <w:r w:rsidRPr="00D95529">
        <w:rPr>
          <w:i/>
        </w:rPr>
        <w:t xml:space="preserve">, что законопроект, который снимет ограничения на учёт декретного стажа для пенсий у многодетных матерей, будет принят до конца осенней сессии. Она объяснила, что речь идёт </w:t>
      </w:r>
      <w:r w:rsidRPr="00D95529">
        <w:rPr>
          <w:i/>
        </w:rPr>
        <w:lastRenderedPageBreak/>
        <w:t>об учёте нестрахового периода, когда работодатель не выплачивает страховые взносы за своего работника</w:t>
      </w:r>
    </w:p>
    <w:p w14:paraId="451759CA" w14:textId="77777777" w:rsidR="00081072" w:rsidRPr="00D95529" w:rsidRDefault="00081072" w:rsidP="00676D5F">
      <w:pPr>
        <w:numPr>
          <w:ilvl w:val="0"/>
          <w:numId w:val="25"/>
        </w:numPr>
        <w:rPr>
          <w:i/>
        </w:rPr>
      </w:pPr>
      <w:r w:rsidRPr="00D95529">
        <w:rPr>
          <w:i/>
        </w:rPr>
        <w:t xml:space="preserve">В Госдуме предложили перестроить российскую пенсионную систему под зумеров. На каких принципах хотят создать новый порядок и как современная молодежь относится к накоплениям на старость, </w:t>
      </w:r>
      <w:hyperlink w:anchor="a8" w:history="1">
        <w:r w:rsidRPr="00D95529">
          <w:rPr>
            <w:rStyle w:val="a3"/>
            <w:i/>
          </w:rPr>
          <w:t>расскажет «Москва 24»</w:t>
        </w:r>
      </w:hyperlink>
    </w:p>
    <w:p w14:paraId="2BDC75F2" w14:textId="77777777" w:rsidR="00940029" w:rsidRPr="00D95529" w:rsidRDefault="009D79CC" w:rsidP="00940029">
      <w:pPr>
        <w:pStyle w:val="10"/>
        <w:jc w:val="center"/>
      </w:pPr>
      <w:bookmarkStart w:id="6" w:name="_Toc173015209"/>
      <w:bookmarkStart w:id="7" w:name="_Toc212012957"/>
      <w:r w:rsidRPr="00D95529">
        <w:t>Ци</w:t>
      </w:r>
      <w:r w:rsidR="00940029" w:rsidRPr="00D95529">
        <w:t>таты дня</w:t>
      </w:r>
      <w:bookmarkEnd w:id="6"/>
      <w:bookmarkEnd w:id="7"/>
    </w:p>
    <w:p w14:paraId="43A59D68" w14:textId="77777777" w:rsidR="00612E06" w:rsidRPr="00D95529" w:rsidRDefault="00612E06" w:rsidP="00612E06">
      <w:pPr>
        <w:numPr>
          <w:ilvl w:val="0"/>
          <w:numId w:val="27"/>
        </w:numPr>
        <w:rPr>
          <w:i/>
        </w:rPr>
      </w:pPr>
      <w:r w:rsidRPr="00D95529">
        <w:rPr>
          <w:i/>
        </w:rPr>
        <w:t>Оксана Иванова, генеральный директор НПФ «Социум»: «Запрос на успешное доверительное управление и профессиональные решения уже сформирован, и теперь ключевая роль принадлежит финансовым институтам - предложить продукты, которые не просто принесут доходность, но и обеспечат клиентам ощущение понятности, контроля и безопасности»</w:t>
      </w:r>
    </w:p>
    <w:p w14:paraId="4394661D" w14:textId="77777777" w:rsidR="00612E06" w:rsidRPr="00D95529" w:rsidRDefault="00612E06" w:rsidP="00612E06">
      <w:pPr>
        <w:numPr>
          <w:ilvl w:val="0"/>
          <w:numId w:val="27"/>
        </w:numPr>
        <w:rPr>
          <w:i/>
        </w:rPr>
      </w:pPr>
      <w:r w:rsidRPr="00D95529">
        <w:rPr>
          <w:i/>
        </w:rPr>
        <w:t>Алла Пальшина, исполнительный директор СберНПФ: «Перевод средств накопительной пенсии в ПДС дает возможность более гибко распоряжаться этой суммой</w:t>
      </w:r>
      <w:r w:rsidR="00D95529" w:rsidRPr="00D95529">
        <w:rPr>
          <w:i/>
        </w:rPr>
        <w:t xml:space="preserve"> (накопительной пенсией – ред.)</w:t>
      </w:r>
      <w:r w:rsidRPr="00D95529">
        <w:rPr>
          <w:i/>
        </w:rPr>
        <w:t>. В ПДС можно получить доступ к этим деньгам раньше: спустя 15 лет участия в программе или при достижении указанных возрастов. В случае тяжелой болезни, потери кормильца и других особых жизненных ситуаций средства ПДС можно снять досрочно, что также исключено для обычной накопительной пенсии. Помимо этого, все взносы и инвестиционный доход по ПДС застрахованы государством на сумму до 2,8 млн рублей - это в два раза больше лимита по обычным банковским вкладам. И в полном объеме застрахованы переведенные в программу средства накопительной пенсии, все суммы господдержки и инвестиционный доход на них»</w:t>
      </w:r>
    </w:p>
    <w:p w14:paraId="2F1E3D61" w14:textId="77777777" w:rsidR="00676D5F" w:rsidRPr="00D95529" w:rsidRDefault="00612E06" w:rsidP="003B3BAA">
      <w:pPr>
        <w:numPr>
          <w:ilvl w:val="0"/>
          <w:numId w:val="27"/>
        </w:numPr>
        <w:rPr>
          <w:i/>
        </w:rPr>
      </w:pPr>
      <w:r w:rsidRPr="00D95529">
        <w:rPr>
          <w:i/>
        </w:rPr>
        <w:t>Павел Селезнев, декан факультета Международных экономических отношений Финансового университета при правительстве РФ: «Одна из целей, поставленная президентом и правительством России, состоит в наращивании активности и капитализации фондового рынка, а также организованных накопления россиян. Но для этого необходимо преодолеть страхи населения и показать, что инвестиции в ценные бумаги действительно могут принести доход, превышающий проценты по банковским депозитам. А для этого надо продвигать инструменты, которые, с одной стороны, надежны, а с другой стороны, приносят соответствующую доходность»</w:t>
      </w:r>
    </w:p>
    <w:p w14:paraId="362579B9" w14:textId="77777777" w:rsidR="00A0290C" w:rsidRPr="00D9552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95529">
        <w:rPr>
          <w:u w:val="single"/>
        </w:rPr>
        <w:lastRenderedPageBreak/>
        <w:t>ОГЛАВЛЕНИЕ</w:t>
      </w:r>
    </w:p>
    <w:p w14:paraId="04E879BB" w14:textId="19B2F6D4" w:rsidR="0024779C" w:rsidRDefault="00AB745A">
      <w:pPr>
        <w:pStyle w:val="12"/>
        <w:tabs>
          <w:tab w:val="right" w:leader="dot" w:pos="9061"/>
        </w:tabs>
        <w:rPr>
          <w:rFonts w:asciiTheme="minorHAnsi" w:eastAsiaTheme="minorEastAsia" w:hAnsiTheme="minorHAnsi" w:cstheme="minorBidi"/>
          <w:b w:val="0"/>
          <w:noProof/>
          <w:kern w:val="2"/>
          <w:sz w:val="24"/>
          <w14:ligatures w14:val="standardContextual"/>
        </w:rPr>
      </w:pPr>
      <w:r w:rsidRPr="00D95529">
        <w:rPr>
          <w:caps/>
        </w:rPr>
        <w:fldChar w:fldCharType="begin"/>
      </w:r>
      <w:r w:rsidR="00310633" w:rsidRPr="00D95529">
        <w:rPr>
          <w:caps/>
        </w:rPr>
        <w:instrText xml:space="preserve"> TOC \o "1-5" \h \z \u </w:instrText>
      </w:r>
      <w:r w:rsidRPr="00D95529">
        <w:rPr>
          <w:caps/>
        </w:rPr>
        <w:fldChar w:fldCharType="separate"/>
      </w:r>
      <w:hyperlink w:anchor="_Toc212012956" w:history="1">
        <w:r w:rsidR="0024779C" w:rsidRPr="009464B4">
          <w:rPr>
            <w:rStyle w:val="a3"/>
            <w:noProof/>
          </w:rPr>
          <w:t>Темы</w:t>
        </w:r>
        <w:r w:rsidR="0024779C" w:rsidRPr="009464B4">
          <w:rPr>
            <w:rStyle w:val="a3"/>
            <w:rFonts w:ascii="Arial Rounded MT Bold" w:hAnsi="Arial Rounded MT Bold"/>
            <w:noProof/>
          </w:rPr>
          <w:t xml:space="preserve"> </w:t>
        </w:r>
        <w:r w:rsidR="0024779C" w:rsidRPr="009464B4">
          <w:rPr>
            <w:rStyle w:val="a3"/>
            <w:noProof/>
          </w:rPr>
          <w:t>дня</w:t>
        </w:r>
        <w:r w:rsidR="0024779C">
          <w:rPr>
            <w:noProof/>
            <w:webHidden/>
          </w:rPr>
          <w:tab/>
        </w:r>
        <w:r w:rsidR="0024779C">
          <w:rPr>
            <w:noProof/>
            <w:webHidden/>
          </w:rPr>
          <w:fldChar w:fldCharType="begin"/>
        </w:r>
        <w:r w:rsidR="0024779C">
          <w:rPr>
            <w:noProof/>
            <w:webHidden/>
          </w:rPr>
          <w:instrText xml:space="preserve"> PAGEREF _Toc212012956 \h </w:instrText>
        </w:r>
        <w:r w:rsidR="0024779C">
          <w:rPr>
            <w:noProof/>
            <w:webHidden/>
          </w:rPr>
        </w:r>
        <w:r w:rsidR="0024779C">
          <w:rPr>
            <w:noProof/>
            <w:webHidden/>
          </w:rPr>
          <w:fldChar w:fldCharType="separate"/>
        </w:r>
        <w:r w:rsidR="002C21F9">
          <w:rPr>
            <w:noProof/>
            <w:webHidden/>
          </w:rPr>
          <w:t>2</w:t>
        </w:r>
        <w:r w:rsidR="0024779C">
          <w:rPr>
            <w:noProof/>
            <w:webHidden/>
          </w:rPr>
          <w:fldChar w:fldCharType="end"/>
        </w:r>
      </w:hyperlink>
    </w:p>
    <w:p w14:paraId="6592A87D" w14:textId="200DB25A"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2957" w:history="1">
        <w:r w:rsidRPr="009464B4">
          <w:rPr>
            <w:rStyle w:val="a3"/>
            <w:noProof/>
          </w:rPr>
          <w:t>Цитаты дня</w:t>
        </w:r>
        <w:r>
          <w:rPr>
            <w:noProof/>
            <w:webHidden/>
          </w:rPr>
          <w:tab/>
        </w:r>
        <w:r>
          <w:rPr>
            <w:noProof/>
            <w:webHidden/>
          </w:rPr>
          <w:fldChar w:fldCharType="begin"/>
        </w:r>
        <w:r>
          <w:rPr>
            <w:noProof/>
            <w:webHidden/>
          </w:rPr>
          <w:instrText xml:space="preserve"> PAGEREF _Toc212012957 \h </w:instrText>
        </w:r>
        <w:r>
          <w:rPr>
            <w:noProof/>
            <w:webHidden/>
          </w:rPr>
        </w:r>
        <w:r>
          <w:rPr>
            <w:noProof/>
            <w:webHidden/>
          </w:rPr>
          <w:fldChar w:fldCharType="separate"/>
        </w:r>
        <w:r w:rsidR="002C21F9">
          <w:rPr>
            <w:noProof/>
            <w:webHidden/>
          </w:rPr>
          <w:t>3</w:t>
        </w:r>
        <w:r>
          <w:rPr>
            <w:noProof/>
            <w:webHidden/>
          </w:rPr>
          <w:fldChar w:fldCharType="end"/>
        </w:r>
      </w:hyperlink>
    </w:p>
    <w:p w14:paraId="4656AE08" w14:textId="6D688A11"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2958" w:history="1">
        <w:r w:rsidRPr="009464B4">
          <w:rPr>
            <w:rStyle w:val="a3"/>
            <w:noProof/>
          </w:rPr>
          <w:t>НОВОСТИ ПЕНСИОННОЙ ОТРАСЛИ</w:t>
        </w:r>
        <w:r>
          <w:rPr>
            <w:noProof/>
            <w:webHidden/>
          </w:rPr>
          <w:tab/>
        </w:r>
        <w:r>
          <w:rPr>
            <w:noProof/>
            <w:webHidden/>
          </w:rPr>
          <w:fldChar w:fldCharType="begin"/>
        </w:r>
        <w:r>
          <w:rPr>
            <w:noProof/>
            <w:webHidden/>
          </w:rPr>
          <w:instrText xml:space="preserve"> PAGEREF _Toc212012958 \h </w:instrText>
        </w:r>
        <w:r>
          <w:rPr>
            <w:noProof/>
            <w:webHidden/>
          </w:rPr>
        </w:r>
        <w:r>
          <w:rPr>
            <w:noProof/>
            <w:webHidden/>
          </w:rPr>
          <w:fldChar w:fldCharType="separate"/>
        </w:r>
        <w:r w:rsidR="002C21F9">
          <w:rPr>
            <w:noProof/>
            <w:webHidden/>
          </w:rPr>
          <w:t>16</w:t>
        </w:r>
        <w:r>
          <w:rPr>
            <w:noProof/>
            <w:webHidden/>
          </w:rPr>
          <w:fldChar w:fldCharType="end"/>
        </w:r>
      </w:hyperlink>
    </w:p>
    <w:p w14:paraId="065F54F5" w14:textId="45ED7A1C"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2959" w:history="1">
        <w:r w:rsidRPr="009464B4">
          <w:rPr>
            <w:rStyle w:val="a3"/>
            <w:noProof/>
          </w:rPr>
          <w:t>Новости отрасли НПФ</w:t>
        </w:r>
        <w:r>
          <w:rPr>
            <w:noProof/>
            <w:webHidden/>
          </w:rPr>
          <w:tab/>
        </w:r>
        <w:r>
          <w:rPr>
            <w:noProof/>
            <w:webHidden/>
          </w:rPr>
          <w:fldChar w:fldCharType="begin"/>
        </w:r>
        <w:r>
          <w:rPr>
            <w:noProof/>
            <w:webHidden/>
          </w:rPr>
          <w:instrText xml:space="preserve"> PAGEREF _Toc212012959 \h </w:instrText>
        </w:r>
        <w:r>
          <w:rPr>
            <w:noProof/>
            <w:webHidden/>
          </w:rPr>
        </w:r>
        <w:r>
          <w:rPr>
            <w:noProof/>
            <w:webHidden/>
          </w:rPr>
          <w:fldChar w:fldCharType="separate"/>
        </w:r>
        <w:r w:rsidR="002C21F9">
          <w:rPr>
            <w:noProof/>
            <w:webHidden/>
          </w:rPr>
          <w:t>16</w:t>
        </w:r>
        <w:r>
          <w:rPr>
            <w:noProof/>
            <w:webHidden/>
          </w:rPr>
          <w:fldChar w:fldCharType="end"/>
        </w:r>
      </w:hyperlink>
    </w:p>
    <w:p w14:paraId="124AEBA3" w14:textId="3A7334E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60" w:history="1">
        <w:r w:rsidRPr="009464B4">
          <w:rPr>
            <w:rStyle w:val="a3"/>
            <w:noProof/>
          </w:rPr>
          <w:t>Российская газета, 21.10.2025, Россияне готовы инвестировать сбережения по личным рекомендациям</w:t>
        </w:r>
        <w:r>
          <w:rPr>
            <w:noProof/>
            <w:webHidden/>
          </w:rPr>
          <w:tab/>
        </w:r>
        <w:r>
          <w:rPr>
            <w:noProof/>
            <w:webHidden/>
          </w:rPr>
          <w:fldChar w:fldCharType="begin"/>
        </w:r>
        <w:r>
          <w:rPr>
            <w:noProof/>
            <w:webHidden/>
          </w:rPr>
          <w:instrText xml:space="preserve"> PAGEREF _Toc212012960 \h </w:instrText>
        </w:r>
        <w:r>
          <w:rPr>
            <w:noProof/>
            <w:webHidden/>
          </w:rPr>
        </w:r>
        <w:r>
          <w:rPr>
            <w:noProof/>
            <w:webHidden/>
          </w:rPr>
          <w:fldChar w:fldCharType="separate"/>
        </w:r>
        <w:r w:rsidR="002C21F9">
          <w:rPr>
            <w:noProof/>
            <w:webHidden/>
          </w:rPr>
          <w:t>16</w:t>
        </w:r>
        <w:r>
          <w:rPr>
            <w:noProof/>
            <w:webHidden/>
          </w:rPr>
          <w:fldChar w:fldCharType="end"/>
        </w:r>
      </w:hyperlink>
    </w:p>
    <w:p w14:paraId="5F3E7B45" w14:textId="49B55BED" w:rsidR="0024779C" w:rsidRDefault="0024779C">
      <w:pPr>
        <w:pStyle w:val="31"/>
        <w:rPr>
          <w:rFonts w:asciiTheme="minorHAnsi" w:eastAsiaTheme="minorEastAsia" w:hAnsiTheme="minorHAnsi" w:cstheme="minorBidi"/>
          <w:kern w:val="2"/>
          <w14:ligatures w14:val="standardContextual"/>
        </w:rPr>
      </w:pPr>
      <w:hyperlink w:anchor="_Toc212012961" w:history="1">
        <w:r w:rsidRPr="009464B4">
          <w:rPr>
            <w:rStyle w:val="a3"/>
          </w:rPr>
          <w:t>Половина россиян (50,3%) считает разумным довериться профессионалам, а не заниматься самостоятельным инвестированием. Только 10,8% не готовы передать деньги в управление. Об этом говорится в новом исследовании, которое провели Финансовый университет при Правительстве РФ, негосударственный пенсионный фонд "Социум" и компания "Ингосстрах" в 37 городах страны (имеется в распоряжении "Российской газеты").</w:t>
        </w:r>
        <w:r>
          <w:rPr>
            <w:webHidden/>
          </w:rPr>
          <w:tab/>
        </w:r>
        <w:r>
          <w:rPr>
            <w:webHidden/>
          </w:rPr>
          <w:fldChar w:fldCharType="begin"/>
        </w:r>
        <w:r>
          <w:rPr>
            <w:webHidden/>
          </w:rPr>
          <w:instrText xml:space="preserve"> PAGEREF _Toc212012961 \h </w:instrText>
        </w:r>
        <w:r>
          <w:rPr>
            <w:webHidden/>
          </w:rPr>
        </w:r>
        <w:r>
          <w:rPr>
            <w:webHidden/>
          </w:rPr>
          <w:fldChar w:fldCharType="separate"/>
        </w:r>
        <w:r w:rsidR="002C21F9">
          <w:rPr>
            <w:webHidden/>
          </w:rPr>
          <w:t>16</w:t>
        </w:r>
        <w:r>
          <w:rPr>
            <w:webHidden/>
          </w:rPr>
          <w:fldChar w:fldCharType="end"/>
        </w:r>
      </w:hyperlink>
    </w:p>
    <w:p w14:paraId="7B0BE299" w14:textId="52D63CD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62" w:history="1">
        <w:r w:rsidRPr="009464B4">
          <w:rPr>
            <w:rStyle w:val="a3"/>
            <w:noProof/>
          </w:rPr>
          <w:t>Ваш Пенсионный Брокер, 21.10.2025, За 9 месяцев 2025 года НПФ «БУДУЩЕЕ» выплатил клиентам более 6 млрд рублей</w:t>
        </w:r>
        <w:r>
          <w:rPr>
            <w:noProof/>
            <w:webHidden/>
          </w:rPr>
          <w:tab/>
        </w:r>
        <w:r>
          <w:rPr>
            <w:noProof/>
            <w:webHidden/>
          </w:rPr>
          <w:fldChar w:fldCharType="begin"/>
        </w:r>
        <w:r>
          <w:rPr>
            <w:noProof/>
            <w:webHidden/>
          </w:rPr>
          <w:instrText xml:space="preserve"> PAGEREF _Toc212012962 \h </w:instrText>
        </w:r>
        <w:r>
          <w:rPr>
            <w:noProof/>
            <w:webHidden/>
          </w:rPr>
        </w:r>
        <w:r>
          <w:rPr>
            <w:noProof/>
            <w:webHidden/>
          </w:rPr>
          <w:fldChar w:fldCharType="separate"/>
        </w:r>
        <w:r w:rsidR="002C21F9">
          <w:rPr>
            <w:noProof/>
            <w:webHidden/>
          </w:rPr>
          <w:t>18</w:t>
        </w:r>
        <w:r>
          <w:rPr>
            <w:noProof/>
            <w:webHidden/>
          </w:rPr>
          <w:fldChar w:fldCharType="end"/>
        </w:r>
      </w:hyperlink>
    </w:p>
    <w:p w14:paraId="1201144D" w14:textId="257A48DC" w:rsidR="0024779C" w:rsidRDefault="0024779C">
      <w:pPr>
        <w:pStyle w:val="31"/>
        <w:rPr>
          <w:rFonts w:asciiTheme="minorHAnsi" w:eastAsiaTheme="minorEastAsia" w:hAnsiTheme="minorHAnsi" w:cstheme="minorBidi"/>
          <w:kern w:val="2"/>
          <w14:ligatures w14:val="standardContextual"/>
        </w:rPr>
      </w:pPr>
      <w:hyperlink w:anchor="_Toc212012963" w:history="1">
        <w:r w:rsidRPr="009464B4">
          <w:rPr>
            <w:rStyle w:val="a3"/>
          </w:rPr>
          <w:t>С января по сентябрь 2025 года НПФ «БУДУЩЕЕ» перечислил клиентам 6,7 млрд рублей пенсионных выплат. Это на 28% больше по сравнению с аналогичным периодом 2024 года. Такие данные приводит фонд по итогам третьего квартала с учетом завершившейся в сентябре 2025 года реорганизации фонда.</w:t>
        </w:r>
        <w:r>
          <w:rPr>
            <w:webHidden/>
          </w:rPr>
          <w:tab/>
        </w:r>
        <w:r>
          <w:rPr>
            <w:webHidden/>
          </w:rPr>
          <w:fldChar w:fldCharType="begin"/>
        </w:r>
        <w:r>
          <w:rPr>
            <w:webHidden/>
          </w:rPr>
          <w:instrText xml:space="preserve"> PAGEREF _Toc212012963 \h </w:instrText>
        </w:r>
        <w:r>
          <w:rPr>
            <w:webHidden/>
          </w:rPr>
        </w:r>
        <w:r>
          <w:rPr>
            <w:webHidden/>
          </w:rPr>
          <w:fldChar w:fldCharType="separate"/>
        </w:r>
        <w:r w:rsidR="002C21F9">
          <w:rPr>
            <w:webHidden/>
          </w:rPr>
          <w:t>18</w:t>
        </w:r>
        <w:r>
          <w:rPr>
            <w:webHidden/>
          </w:rPr>
          <w:fldChar w:fldCharType="end"/>
        </w:r>
      </w:hyperlink>
    </w:p>
    <w:p w14:paraId="4E74863E" w14:textId="33AF0322"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64" w:history="1">
        <w:r w:rsidRPr="009464B4">
          <w:rPr>
            <w:rStyle w:val="a3"/>
            <w:noProof/>
          </w:rPr>
          <w:t>Ваш Пенсионный Брокер, 21.10.2025, АО «НПФ Газфонд» исполнился 31 год</w:t>
        </w:r>
        <w:r>
          <w:rPr>
            <w:noProof/>
            <w:webHidden/>
          </w:rPr>
          <w:tab/>
        </w:r>
        <w:r>
          <w:rPr>
            <w:noProof/>
            <w:webHidden/>
          </w:rPr>
          <w:fldChar w:fldCharType="begin"/>
        </w:r>
        <w:r>
          <w:rPr>
            <w:noProof/>
            <w:webHidden/>
          </w:rPr>
          <w:instrText xml:space="preserve"> PAGEREF _Toc212012964 \h </w:instrText>
        </w:r>
        <w:r>
          <w:rPr>
            <w:noProof/>
            <w:webHidden/>
          </w:rPr>
        </w:r>
        <w:r>
          <w:rPr>
            <w:noProof/>
            <w:webHidden/>
          </w:rPr>
          <w:fldChar w:fldCharType="separate"/>
        </w:r>
        <w:r w:rsidR="002C21F9">
          <w:rPr>
            <w:noProof/>
            <w:webHidden/>
          </w:rPr>
          <w:t>18</w:t>
        </w:r>
        <w:r>
          <w:rPr>
            <w:noProof/>
            <w:webHidden/>
          </w:rPr>
          <w:fldChar w:fldCharType="end"/>
        </w:r>
      </w:hyperlink>
    </w:p>
    <w:p w14:paraId="674EE22C" w14:textId="211FAEBC" w:rsidR="0024779C" w:rsidRDefault="0024779C">
      <w:pPr>
        <w:pStyle w:val="31"/>
        <w:rPr>
          <w:rFonts w:asciiTheme="minorHAnsi" w:eastAsiaTheme="minorEastAsia" w:hAnsiTheme="minorHAnsi" w:cstheme="minorBidi"/>
          <w:kern w:val="2"/>
          <w14:ligatures w14:val="standardContextual"/>
        </w:rPr>
      </w:pPr>
      <w:hyperlink w:anchor="_Toc212012965" w:history="1">
        <w:r w:rsidRPr="009464B4">
          <w:rPr>
            <w:rStyle w:val="a3"/>
          </w:rPr>
          <w:t>С 1994 года — более тридцати лет — Фонд успешно осуществляет деятельность по негосударственному пенсионному обеспечению, помогая своим клиентам формировать основы их будущего финансового благополучия, сохраняя при этом верность основным принципам: открытости и безусловному выполнению принятых на себя обязательств.</w:t>
        </w:r>
        <w:r>
          <w:rPr>
            <w:webHidden/>
          </w:rPr>
          <w:tab/>
        </w:r>
        <w:r>
          <w:rPr>
            <w:webHidden/>
          </w:rPr>
          <w:fldChar w:fldCharType="begin"/>
        </w:r>
        <w:r>
          <w:rPr>
            <w:webHidden/>
          </w:rPr>
          <w:instrText xml:space="preserve"> PAGEREF _Toc212012965 \h </w:instrText>
        </w:r>
        <w:r>
          <w:rPr>
            <w:webHidden/>
          </w:rPr>
        </w:r>
        <w:r>
          <w:rPr>
            <w:webHidden/>
          </w:rPr>
          <w:fldChar w:fldCharType="separate"/>
        </w:r>
        <w:r w:rsidR="002C21F9">
          <w:rPr>
            <w:webHidden/>
          </w:rPr>
          <w:t>18</w:t>
        </w:r>
        <w:r>
          <w:rPr>
            <w:webHidden/>
          </w:rPr>
          <w:fldChar w:fldCharType="end"/>
        </w:r>
      </w:hyperlink>
    </w:p>
    <w:p w14:paraId="5847902B" w14:textId="429E112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66" w:history="1">
        <w:r w:rsidRPr="009464B4">
          <w:rPr>
            <w:rStyle w:val="a3"/>
            <w:noProof/>
            <w:lang w:val="en-US"/>
          </w:rPr>
          <w:t>Start</w:t>
        </w:r>
        <w:r w:rsidRPr="009464B4">
          <w:rPr>
            <w:rStyle w:val="a3"/>
            <w:noProof/>
          </w:rPr>
          <w:t>-</w:t>
        </w:r>
        <w:r w:rsidRPr="009464B4">
          <w:rPr>
            <w:rStyle w:val="a3"/>
            <w:noProof/>
            <w:lang w:val="en-US"/>
          </w:rPr>
          <w:t>partnership</w:t>
        </w:r>
        <w:r w:rsidRPr="009464B4">
          <w:rPr>
            <w:rStyle w:val="a3"/>
            <w:noProof/>
          </w:rPr>
          <w:t>.</w:t>
        </w:r>
        <w:r w:rsidRPr="009464B4">
          <w:rPr>
            <w:rStyle w:val="a3"/>
            <w:noProof/>
            <w:lang w:val="en-US"/>
          </w:rPr>
          <w:t>com</w:t>
        </w:r>
        <w:r w:rsidRPr="009464B4">
          <w:rPr>
            <w:rStyle w:val="a3"/>
            <w:noProof/>
          </w:rPr>
          <w:t>, 21.10.2025, Сбер и НПФ «Альфа» провели первую сделку с пенсионными резервами через брокерскую платформу</w:t>
        </w:r>
        <w:r>
          <w:rPr>
            <w:noProof/>
            <w:webHidden/>
          </w:rPr>
          <w:tab/>
        </w:r>
        <w:r>
          <w:rPr>
            <w:noProof/>
            <w:webHidden/>
          </w:rPr>
          <w:fldChar w:fldCharType="begin"/>
        </w:r>
        <w:r>
          <w:rPr>
            <w:noProof/>
            <w:webHidden/>
          </w:rPr>
          <w:instrText xml:space="preserve"> PAGEREF _Toc212012966 \h </w:instrText>
        </w:r>
        <w:r>
          <w:rPr>
            <w:noProof/>
            <w:webHidden/>
          </w:rPr>
        </w:r>
        <w:r>
          <w:rPr>
            <w:noProof/>
            <w:webHidden/>
          </w:rPr>
          <w:fldChar w:fldCharType="separate"/>
        </w:r>
        <w:r w:rsidR="002C21F9">
          <w:rPr>
            <w:noProof/>
            <w:webHidden/>
          </w:rPr>
          <w:t>19</w:t>
        </w:r>
        <w:r>
          <w:rPr>
            <w:noProof/>
            <w:webHidden/>
          </w:rPr>
          <w:fldChar w:fldCharType="end"/>
        </w:r>
      </w:hyperlink>
    </w:p>
    <w:p w14:paraId="4C72A7D3" w14:textId="65DDED8E" w:rsidR="0024779C" w:rsidRDefault="0024779C">
      <w:pPr>
        <w:pStyle w:val="31"/>
        <w:rPr>
          <w:rFonts w:asciiTheme="minorHAnsi" w:eastAsiaTheme="minorEastAsia" w:hAnsiTheme="minorHAnsi" w:cstheme="minorBidi"/>
          <w:kern w:val="2"/>
          <w14:ligatures w14:val="standardContextual"/>
        </w:rPr>
      </w:pPr>
      <w:hyperlink w:anchor="_Toc212012967" w:history="1">
        <w:r w:rsidRPr="009464B4">
          <w:rPr>
            <w:rStyle w:val="a3"/>
          </w:rPr>
          <w:t>Сбер и негосударственный пенсионный фонд (НПФ) «Альфа» провели первую сделку процентного свопа со средствами пенсионных резервов через брокерскую платформу АО «Сбербанк КИБ» на рынке стандартизированных производных финансовых инструментов (СПФИ) Московской биржи. Процентный своп позволил зафиксировать доходность по облигациям с плавающим купоном, что обеспечивает прогнозируемую доходность инвестиций.</w:t>
        </w:r>
        <w:r>
          <w:rPr>
            <w:webHidden/>
          </w:rPr>
          <w:tab/>
        </w:r>
        <w:r>
          <w:rPr>
            <w:webHidden/>
          </w:rPr>
          <w:fldChar w:fldCharType="begin"/>
        </w:r>
        <w:r>
          <w:rPr>
            <w:webHidden/>
          </w:rPr>
          <w:instrText xml:space="preserve"> PAGEREF _Toc212012967 \h </w:instrText>
        </w:r>
        <w:r>
          <w:rPr>
            <w:webHidden/>
          </w:rPr>
        </w:r>
        <w:r>
          <w:rPr>
            <w:webHidden/>
          </w:rPr>
          <w:fldChar w:fldCharType="separate"/>
        </w:r>
        <w:r w:rsidR="002C21F9">
          <w:rPr>
            <w:webHidden/>
          </w:rPr>
          <w:t>19</w:t>
        </w:r>
        <w:r>
          <w:rPr>
            <w:webHidden/>
          </w:rPr>
          <w:fldChar w:fldCharType="end"/>
        </w:r>
      </w:hyperlink>
    </w:p>
    <w:p w14:paraId="659D1A33" w14:textId="2E1FB395"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2968" w:history="1">
        <w:r w:rsidRPr="009464B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_Toc212012968 \h </w:instrText>
        </w:r>
        <w:r>
          <w:rPr>
            <w:noProof/>
            <w:webHidden/>
          </w:rPr>
        </w:r>
        <w:r>
          <w:rPr>
            <w:noProof/>
            <w:webHidden/>
          </w:rPr>
          <w:fldChar w:fldCharType="separate"/>
        </w:r>
        <w:r w:rsidR="002C21F9">
          <w:rPr>
            <w:noProof/>
            <w:webHidden/>
          </w:rPr>
          <w:t>19</w:t>
        </w:r>
        <w:r>
          <w:rPr>
            <w:noProof/>
            <w:webHidden/>
          </w:rPr>
          <w:fldChar w:fldCharType="end"/>
        </w:r>
      </w:hyperlink>
    </w:p>
    <w:p w14:paraId="5702FA7B" w14:textId="567350A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69" w:history="1">
        <w:r w:rsidRPr="009464B4">
          <w:rPr>
            <w:rStyle w:val="a3"/>
            <w:noProof/>
          </w:rPr>
          <w:t>Парламентская газета, 21.10.2025, «Антиотмывочный закон» могут распространить на пенсионные накопления</w:t>
        </w:r>
        <w:r>
          <w:rPr>
            <w:noProof/>
            <w:webHidden/>
          </w:rPr>
          <w:tab/>
        </w:r>
        <w:r>
          <w:rPr>
            <w:noProof/>
            <w:webHidden/>
          </w:rPr>
          <w:fldChar w:fldCharType="begin"/>
        </w:r>
        <w:r>
          <w:rPr>
            <w:noProof/>
            <w:webHidden/>
          </w:rPr>
          <w:instrText xml:space="preserve"> PAGEREF _Toc212012969 \h </w:instrText>
        </w:r>
        <w:r>
          <w:rPr>
            <w:noProof/>
            <w:webHidden/>
          </w:rPr>
        </w:r>
        <w:r>
          <w:rPr>
            <w:noProof/>
            <w:webHidden/>
          </w:rPr>
          <w:fldChar w:fldCharType="separate"/>
        </w:r>
        <w:r w:rsidR="002C21F9">
          <w:rPr>
            <w:noProof/>
            <w:webHidden/>
          </w:rPr>
          <w:t>19</w:t>
        </w:r>
        <w:r>
          <w:rPr>
            <w:noProof/>
            <w:webHidden/>
          </w:rPr>
          <w:fldChar w:fldCharType="end"/>
        </w:r>
      </w:hyperlink>
    </w:p>
    <w:p w14:paraId="2850265D" w14:textId="476697CC" w:rsidR="0024779C" w:rsidRDefault="0024779C">
      <w:pPr>
        <w:pStyle w:val="31"/>
        <w:rPr>
          <w:rFonts w:asciiTheme="minorHAnsi" w:eastAsiaTheme="minorEastAsia" w:hAnsiTheme="minorHAnsi" w:cstheme="minorBidi"/>
          <w:kern w:val="2"/>
          <w14:ligatures w14:val="standardContextual"/>
        </w:rPr>
      </w:pPr>
      <w:hyperlink w:anchor="_Toc212012970" w:history="1">
        <w:r w:rsidRPr="009464B4">
          <w:rPr>
            <w:rStyle w:val="a3"/>
          </w:rPr>
          <w:t>Выгодоприобретатели по договорам долгосрочных сбережений и негосударственного пенсионного обеспечения при их заключении в пользу третьего лица должны быть идентифицированы. Такой законопроект в первом чтении приняла Госдума на пленарном заседании 21 октября.</w:t>
        </w:r>
        <w:r>
          <w:rPr>
            <w:webHidden/>
          </w:rPr>
          <w:tab/>
        </w:r>
        <w:r>
          <w:rPr>
            <w:webHidden/>
          </w:rPr>
          <w:fldChar w:fldCharType="begin"/>
        </w:r>
        <w:r>
          <w:rPr>
            <w:webHidden/>
          </w:rPr>
          <w:instrText xml:space="preserve"> PAGEREF _Toc212012970 \h </w:instrText>
        </w:r>
        <w:r>
          <w:rPr>
            <w:webHidden/>
          </w:rPr>
        </w:r>
        <w:r>
          <w:rPr>
            <w:webHidden/>
          </w:rPr>
          <w:fldChar w:fldCharType="separate"/>
        </w:r>
        <w:r w:rsidR="002C21F9">
          <w:rPr>
            <w:webHidden/>
          </w:rPr>
          <w:t>19</w:t>
        </w:r>
        <w:r>
          <w:rPr>
            <w:webHidden/>
          </w:rPr>
          <w:fldChar w:fldCharType="end"/>
        </w:r>
      </w:hyperlink>
    </w:p>
    <w:p w14:paraId="25DC83EC" w14:textId="63C953F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71" w:history="1">
        <w:r w:rsidRPr="009464B4">
          <w:rPr>
            <w:rStyle w:val="a3"/>
            <w:noProof/>
          </w:rPr>
          <w:t>Прайм, 21.10.2025, Госдума в первом чтении уточнит правила идентификации по НПО</w:t>
        </w:r>
        <w:r>
          <w:rPr>
            <w:noProof/>
            <w:webHidden/>
          </w:rPr>
          <w:tab/>
        </w:r>
        <w:r>
          <w:rPr>
            <w:noProof/>
            <w:webHidden/>
          </w:rPr>
          <w:fldChar w:fldCharType="begin"/>
        </w:r>
        <w:r>
          <w:rPr>
            <w:noProof/>
            <w:webHidden/>
          </w:rPr>
          <w:instrText xml:space="preserve"> PAGEREF _Toc212012971 \h </w:instrText>
        </w:r>
        <w:r>
          <w:rPr>
            <w:noProof/>
            <w:webHidden/>
          </w:rPr>
        </w:r>
        <w:r>
          <w:rPr>
            <w:noProof/>
            <w:webHidden/>
          </w:rPr>
          <w:fldChar w:fldCharType="separate"/>
        </w:r>
        <w:r w:rsidR="002C21F9">
          <w:rPr>
            <w:noProof/>
            <w:webHidden/>
          </w:rPr>
          <w:t>20</w:t>
        </w:r>
        <w:r>
          <w:rPr>
            <w:noProof/>
            <w:webHidden/>
          </w:rPr>
          <w:fldChar w:fldCharType="end"/>
        </w:r>
      </w:hyperlink>
    </w:p>
    <w:p w14:paraId="17BDA8D0" w14:textId="49D4B8D1" w:rsidR="0024779C" w:rsidRDefault="0024779C">
      <w:pPr>
        <w:pStyle w:val="31"/>
        <w:rPr>
          <w:rFonts w:asciiTheme="minorHAnsi" w:eastAsiaTheme="minorEastAsia" w:hAnsiTheme="minorHAnsi" w:cstheme="minorBidi"/>
          <w:kern w:val="2"/>
          <w14:ligatures w14:val="standardContextual"/>
        </w:rPr>
      </w:pPr>
      <w:hyperlink w:anchor="_Toc212012972" w:history="1">
        <w:r w:rsidRPr="009464B4">
          <w:rPr>
            <w:rStyle w:val="a3"/>
          </w:rPr>
          <w:t>Госдума приняла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r>
          <w:rPr>
            <w:webHidden/>
          </w:rPr>
          <w:tab/>
        </w:r>
        <w:r>
          <w:rPr>
            <w:webHidden/>
          </w:rPr>
          <w:fldChar w:fldCharType="begin"/>
        </w:r>
        <w:r>
          <w:rPr>
            <w:webHidden/>
          </w:rPr>
          <w:instrText xml:space="preserve"> PAGEREF _Toc212012972 \h </w:instrText>
        </w:r>
        <w:r>
          <w:rPr>
            <w:webHidden/>
          </w:rPr>
        </w:r>
        <w:r>
          <w:rPr>
            <w:webHidden/>
          </w:rPr>
          <w:fldChar w:fldCharType="separate"/>
        </w:r>
        <w:r w:rsidR="002C21F9">
          <w:rPr>
            <w:webHidden/>
          </w:rPr>
          <w:t>20</w:t>
        </w:r>
        <w:r>
          <w:rPr>
            <w:webHidden/>
          </w:rPr>
          <w:fldChar w:fldCharType="end"/>
        </w:r>
      </w:hyperlink>
    </w:p>
    <w:p w14:paraId="6201F041" w14:textId="549C861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73" w:history="1">
        <w:r w:rsidRPr="009464B4">
          <w:rPr>
            <w:rStyle w:val="a3"/>
            <w:noProof/>
          </w:rPr>
          <w:t>ТАСС, 21.10.2025, ГД одобрила в I чтении порядок идентификации выгодоприобретателей по договорам НПО</w:t>
        </w:r>
        <w:r>
          <w:rPr>
            <w:noProof/>
            <w:webHidden/>
          </w:rPr>
          <w:tab/>
        </w:r>
        <w:r>
          <w:rPr>
            <w:noProof/>
            <w:webHidden/>
          </w:rPr>
          <w:fldChar w:fldCharType="begin"/>
        </w:r>
        <w:r>
          <w:rPr>
            <w:noProof/>
            <w:webHidden/>
          </w:rPr>
          <w:instrText xml:space="preserve"> PAGEREF _Toc212012973 \h </w:instrText>
        </w:r>
        <w:r>
          <w:rPr>
            <w:noProof/>
            <w:webHidden/>
          </w:rPr>
        </w:r>
        <w:r>
          <w:rPr>
            <w:noProof/>
            <w:webHidden/>
          </w:rPr>
          <w:fldChar w:fldCharType="separate"/>
        </w:r>
        <w:r w:rsidR="002C21F9">
          <w:rPr>
            <w:noProof/>
            <w:webHidden/>
          </w:rPr>
          <w:t>21</w:t>
        </w:r>
        <w:r>
          <w:rPr>
            <w:noProof/>
            <w:webHidden/>
          </w:rPr>
          <w:fldChar w:fldCharType="end"/>
        </w:r>
      </w:hyperlink>
    </w:p>
    <w:p w14:paraId="7F6ACC65" w14:textId="2DA5DCBC" w:rsidR="0024779C" w:rsidRDefault="0024779C">
      <w:pPr>
        <w:pStyle w:val="31"/>
        <w:rPr>
          <w:rFonts w:asciiTheme="minorHAnsi" w:eastAsiaTheme="minorEastAsia" w:hAnsiTheme="minorHAnsi" w:cstheme="minorBidi"/>
          <w:kern w:val="2"/>
          <w14:ligatures w14:val="standardContextual"/>
        </w:rPr>
      </w:pPr>
      <w:hyperlink w:anchor="_Toc212012974" w:history="1">
        <w:r w:rsidRPr="009464B4">
          <w:rPr>
            <w:rStyle w:val="a3"/>
          </w:rPr>
          <w:t>Госдума приняла в первом чтении законопроект, которым предусматривается идентификация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Документ был инициирован группой депутатов.</w:t>
        </w:r>
        <w:r>
          <w:rPr>
            <w:webHidden/>
          </w:rPr>
          <w:tab/>
        </w:r>
        <w:r>
          <w:rPr>
            <w:webHidden/>
          </w:rPr>
          <w:fldChar w:fldCharType="begin"/>
        </w:r>
        <w:r>
          <w:rPr>
            <w:webHidden/>
          </w:rPr>
          <w:instrText xml:space="preserve"> PAGEREF _Toc212012974 \h </w:instrText>
        </w:r>
        <w:r>
          <w:rPr>
            <w:webHidden/>
          </w:rPr>
        </w:r>
        <w:r>
          <w:rPr>
            <w:webHidden/>
          </w:rPr>
          <w:fldChar w:fldCharType="separate"/>
        </w:r>
        <w:r w:rsidR="002C21F9">
          <w:rPr>
            <w:webHidden/>
          </w:rPr>
          <w:t>21</w:t>
        </w:r>
        <w:r>
          <w:rPr>
            <w:webHidden/>
          </w:rPr>
          <w:fldChar w:fldCharType="end"/>
        </w:r>
      </w:hyperlink>
    </w:p>
    <w:p w14:paraId="3F303647" w14:textId="798F536B"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75" w:history="1">
        <w:r w:rsidRPr="009464B4">
          <w:rPr>
            <w:rStyle w:val="a3"/>
            <w:noProof/>
          </w:rPr>
          <w:t>InvestFuture, 21.10.2025, Законопроект о прозрачности идентификации выгодоприобретателей в пенсионном обеспечении</w:t>
        </w:r>
        <w:r>
          <w:rPr>
            <w:noProof/>
            <w:webHidden/>
          </w:rPr>
          <w:tab/>
        </w:r>
        <w:r>
          <w:rPr>
            <w:noProof/>
            <w:webHidden/>
          </w:rPr>
          <w:fldChar w:fldCharType="begin"/>
        </w:r>
        <w:r>
          <w:rPr>
            <w:noProof/>
            <w:webHidden/>
          </w:rPr>
          <w:instrText xml:space="preserve"> PAGEREF _Toc212012975 \h </w:instrText>
        </w:r>
        <w:r>
          <w:rPr>
            <w:noProof/>
            <w:webHidden/>
          </w:rPr>
        </w:r>
        <w:r>
          <w:rPr>
            <w:noProof/>
            <w:webHidden/>
          </w:rPr>
          <w:fldChar w:fldCharType="separate"/>
        </w:r>
        <w:r w:rsidR="002C21F9">
          <w:rPr>
            <w:noProof/>
            <w:webHidden/>
          </w:rPr>
          <w:t>21</w:t>
        </w:r>
        <w:r>
          <w:rPr>
            <w:noProof/>
            <w:webHidden/>
          </w:rPr>
          <w:fldChar w:fldCharType="end"/>
        </w:r>
      </w:hyperlink>
    </w:p>
    <w:p w14:paraId="379F17BD" w14:textId="6F1524DC" w:rsidR="0024779C" w:rsidRDefault="0024779C">
      <w:pPr>
        <w:pStyle w:val="31"/>
        <w:rPr>
          <w:rFonts w:asciiTheme="minorHAnsi" w:eastAsiaTheme="minorEastAsia" w:hAnsiTheme="minorHAnsi" w:cstheme="minorBidi"/>
          <w:kern w:val="2"/>
          <w14:ligatures w14:val="standardContextual"/>
        </w:rPr>
      </w:pPr>
      <w:hyperlink w:anchor="_Toc212012976" w:history="1">
        <w:r w:rsidRPr="009464B4">
          <w:rPr>
            <w:rStyle w:val="a3"/>
          </w:rPr>
          <w:t>Госдума России на своем заседании приняла в первом чтении законопроект, который уточняет правила идентификации выгодоприобретателей по договорам негосударственного пенсионного обеспечения (НПО), а также по договорам долгосрочных сбережений в пользу третьих лиц.</w:t>
        </w:r>
        <w:r>
          <w:rPr>
            <w:webHidden/>
          </w:rPr>
          <w:tab/>
        </w:r>
        <w:r>
          <w:rPr>
            <w:webHidden/>
          </w:rPr>
          <w:fldChar w:fldCharType="begin"/>
        </w:r>
        <w:r>
          <w:rPr>
            <w:webHidden/>
          </w:rPr>
          <w:instrText xml:space="preserve"> PAGEREF _Toc212012976 \h </w:instrText>
        </w:r>
        <w:r>
          <w:rPr>
            <w:webHidden/>
          </w:rPr>
        </w:r>
        <w:r>
          <w:rPr>
            <w:webHidden/>
          </w:rPr>
          <w:fldChar w:fldCharType="separate"/>
        </w:r>
        <w:r w:rsidR="002C21F9">
          <w:rPr>
            <w:webHidden/>
          </w:rPr>
          <w:t>21</w:t>
        </w:r>
        <w:r>
          <w:rPr>
            <w:webHidden/>
          </w:rPr>
          <w:fldChar w:fldCharType="end"/>
        </w:r>
      </w:hyperlink>
    </w:p>
    <w:p w14:paraId="6D5E6E3F" w14:textId="7D6B91D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77" w:history="1">
        <w:r w:rsidRPr="009464B4">
          <w:rPr>
            <w:rStyle w:val="a3"/>
            <w:noProof/>
          </w:rPr>
          <w:t>АиФ, 21.10.2025, Зачем «размораживать» накопительную пенсию?</w:t>
        </w:r>
        <w:r>
          <w:rPr>
            <w:noProof/>
            <w:webHidden/>
          </w:rPr>
          <w:tab/>
        </w:r>
        <w:r>
          <w:rPr>
            <w:noProof/>
            <w:webHidden/>
          </w:rPr>
          <w:fldChar w:fldCharType="begin"/>
        </w:r>
        <w:r>
          <w:rPr>
            <w:noProof/>
            <w:webHidden/>
          </w:rPr>
          <w:instrText xml:space="preserve"> PAGEREF _Toc212012977 \h </w:instrText>
        </w:r>
        <w:r>
          <w:rPr>
            <w:noProof/>
            <w:webHidden/>
          </w:rPr>
        </w:r>
        <w:r>
          <w:rPr>
            <w:noProof/>
            <w:webHidden/>
          </w:rPr>
          <w:fldChar w:fldCharType="separate"/>
        </w:r>
        <w:r w:rsidR="002C21F9">
          <w:rPr>
            <w:noProof/>
            <w:webHidden/>
          </w:rPr>
          <w:t>22</w:t>
        </w:r>
        <w:r>
          <w:rPr>
            <w:noProof/>
            <w:webHidden/>
          </w:rPr>
          <w:fldChar w:fldCharType="end"/>
        </w:r>
      </w:hyperlink>
    </w:p>
    <w:p w14:paraId="5AB856C1" w14:textId="1B2DC81F" w:rsidR="0024779C" w:rsidRDefault="0024779C">
      <w:pPr>
        <w:pStyle w:val="31"/>
        <w:rPr>
          <w:rFonts w:asciiTheme="minorHAnsi" w:eastAsiaTheme="minorEastAsia" w:hAnsiTheme="minorHAnsi" w:cstheme="minorBidi"/>
          <w:kern w:val="2"/>
          <w14:ligatures w14:val="standardContextual"/>
        </w:rPr>
      </w:pPr>
      <w:hyperlink w:anchor="_Toc212012978" w:history="1">
        <w:r w:rsidRPr="009464B4">
          <w:rPr>
            <w:rStyle w:val="a3"/>
          </w:rPr>
          <w:t>В чём состоит выгода от перевода средства накопительной пенсии в программу долгосрочных сбережений?</w:t>
        </w:r>
        <w:r>
          <w:rPr>
            <w:webHidden/>
          </w:rPr>
          <w:tab/>
        </w:r>
        <w:r>
          <w:rPr>
            <w:webHidden/>
          </w:rPr>
          <w:fldChar w:fldCharType="begin"/>
        </w:r>
        <w:r>
          <w:rPr>
            <w:webHidden/>
          </w:rPr>
          <w:instrText xml:space="preserve"> PAGEREF _Toc212012978 \h </w:instrText>
        </w:r>
        <w:r>
          <w:rPr>
            <w:webHidden/>
          </w:rPr>
        </w:r>
        <w:r>
          <w:rPr>
            <w:webHidden/>
          </w:rPr>
          <w:fldChar w:fldCharType="separate"/>
        </w:r>
        <w:r w:rsidR="002C21F9">
          <w:rPr>
            <w:webHidden/>
          </w:rPr>
          <w:t>22</w:t>
        </w:r>
        <w:r>
          <w:rPr>
            <w:webHidden/>
          </w:rPr>
          <w:fldChar w:fldCharType="end"/>
        </w:r>
      </w:hyperlink>
    </w:p>
    <w:p w14:paraId="6CE50B4B" w14:textId="62929CA1"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79" w:history="1">
        <w:r w:rsidRPr="009464B4">
          <w:rPr>
            <w:rStyle w:val="a3"/>
            <w:noProof/>
          </w:rPr>
          <w:t>Вести (Калуга), 21.10.2025, Калужане заключили около 47 тысяч договоров по Программе долгосрочных сбережений</w:t>
        </w:r>
        <w:r>
          <w:rPr>
            <w:noProof/>
            <w:webHidden/>
          </w:rPr>
          <w:tab/>
        </w:r>
        <w:r>
          <w:rPr>
            <w:noProof/>
            <w:webHidden/>
          </w:rPr>
          <w:fldChar w:fldCharType="begin"/>
        </w:r>
        <w:r>
          <w:rPr>
            <w:noProof/>
            <w:webHidden/>
          </w:rPr>
          <w:instrText xml:space="preserve"> PAGEREF _Toc212012979 \h </w:instrText>
        </w:r>
        <w:r>
          <w:rPr>
            <w:noProof/>
            <w:webHidden/>
          </w:rPr>
        </w:r>
        <w:r>
          <w:rPr>
            <w:noProof/>
            <w:webHidden/>
          </w:rPr>
          <w:fldChar w:fldCharType="separate"/>
        </w:r>
        <w:r w:rsidR="002C21F9">
          <w:rPr>
            <w:noProof/>
            <w:webHidden/>
          </w:rPr>
          <w:t>23</w:t>
        </w:r>
        <w:r>
          <w:rPr>
            <w:noProof/>
            <w:webHidden/>
          </w:rPr>
          <w:fldChar w:fldCharType="end"/>
        </w:r>
      </w:hyperlink>
    </w:p>
    <w:p w14:paraId="29EF2CA4" w14:textId="7AFB158A" w:rsidR="0024779C" w:rsidRDefault="0024779C">
      <w:pPr>
        <w:pStyle w:val="31"/>
        <w:rPr>
          <w:rFonts w:asciiTheme="minorHAnsi" w:eastAsiaTheme="minorEastAsia" w:hAnsiTheme="minorHAnsi" w:cstheme="minorBidi"/>
          <w:kern w:val="2"/>
          <w14:ligatures w14:val="standardContextual"/>
        </w:rPr>
      </w:pPr>
      <w:hyperlink w:anchor="_Toc212012980" w:history="1">
        <w:r w:rsidRPr="009464B4">
          <w:rPr>
            <w:rStyle w:val="a3"/>
          </w:rPr>
          <w:t>Калужане заключили почти 47 тысяч договоров по Программе долгосрочных сбережений (ПДС). Объем вложений в ПДС в регионе составил 2 млрд 278 млн 758 тысяч рублей.</w:t>
        </w:r>
        <w:r>
          <w:rPr>
            <w:webHidden/>
          </w:rPr>
          <w:tab/>
        </w:r>
        <w:r>
          <w:rPr>
            <w:webHidden/>
          </w:rPr>
          <w:fldChar w:fldCharType="begin"/>
        </w:r>
        <w:r>
          <w:rPr>
            <w:webHidden/>
          </w:rPr>
          <w:instrText xml:space="preserve"> PAGEREF _Toc212012980 \h </w:instrText>
        </w:r>
        <w:r>
          <w:rPr>
            <w:webHidden/>
          </w:rPr>
        </w:r>
        <w:r>
          <w:rPr>
            <w:webHidden/>
          </w:rPr>
          <w:fldChar w:fldCharType="separate"/>
        </w:r>
        <w:r w:rsidR="002C21F9">
          <w:rPr>
            <w:webHidden/>
          </w:rPr>
          <w:t>23</w:t>
        </w:r>
        <w:r>
          <w:rPr>
            <w:webHidden/>
          </w:rPr>
          <w:fldChar w:fldCharType="end"/>
        </w:r>
      </w:hyperlink>
    </w:p>
    <w:p w14:paraId="579054BC" w14:textId="0BA6AC6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81" w:history="1">
        <w:r w:rsidRPr="009464B4">
          <w:rPr>
            <w:rStyle w:val="a3"/>
            <w:noProof/>
          </w:rPr>
          <w:t>Тула СМИ, 21.10.2025, Жители Тульской области активно присоединяются к программе долгосрочных сбережений</w:t>
        </w:r>
        <w:r>
          <w:rPr>
            <w:noProof/>
            <w:webHidden/>
          </w:rPr>
          <w:tab/>
        </w:r>
        <w:r>
          <w:rPr>
            <w:noProof/>
            <w:webHidden/>
          </w:rPr>
          <w:fldChar w:fldCharType="begin"/>
        </w:r>
        <w:r>
          <w:rPr>
            <w:noProof/>
            <w:webHidden/>
          </w:rPr>
          <w:instrText xml:space="preserve"> PAGEREF _Toc212012981 \h </w:instrText>
        </w:r>
        <w:r>
          <w:rPr>
            <w:noProof/>
            <w:webHidden/>
          </w:rPr>
        </w:r>
        <w:r>
          <w:rPr>
            <w:noProof/>
            <w:webHidden/>
          </w:rPr>
          <w:fldChar w:fldCharType="separate"/>
        </w:r>
        <w:r w:rsidR="002C21F9">
          <w:rPr>
            <w:noProof/>
            <w:webHidden/>
          </w:rPr>
          <w:t>24</w:t>
        </w:r>
        <w:r>
          <w:rPr>
            <w:noProof/>
            <w:webHidden/>
          </w:rPr>
          <w:fldChar w:fldCharType="end"/>
        </w:r>
      </w:hyperlink>
    </w:p>
    <w:p w14:paraId="570FA33C" w14:textId="3122C316" w:rsidR="0024779C" w:rsidRDefault="0024779C">
      <w:pPr>
        <w:pStyle w:val="31"/>
        <w:rPr>
          <w:rFonts w:asciiTheme="minorHAnsi" w:eastAsiaTheme="minorEastAsia" w:hAnsiTheme="minorHAnsi" w:cstheme="minorBidi"/>
          <w:kern w:val="2"/>
          <w14:ligatures w14:val="standardContextual"/>
        </w:rPr>
      </w:pPr>
      <w:hyperlink w:anchor="_Toc212012982" w:history="1">
        <w:r w:rsidRPr="009464B4">
          <w:rPr>
            <w:rStyle w:val="a3"/>
          </w:rPr>
          <w:t>ПДС работает в России с 1 января 2024 года, за это время подтвердив свою востребованность и привлекательность для клиентов банков.</w:t>
        </w:r>
        <w:r>
          <w:rPr>
            <w:webHidden/>
          </w:rPr>
          <w:tab/>
        </w:r>
        <w:r>
          <w:rPr>
            <w:webHidden/>
          </w:rPr>
          <w:fldChar w:fldCharType="begin"/>
        </w:r>
        <w:r>
          <w:rPr>
            <w:webHidden/>
          </w:rPr>
          <w:instrText xml:space="preserve"> PAGEREF _Toc212012982 \h </w:instrText>
        </w:r>
        <w:r>
          <w:rPr>
            <w:webHidden/>
          </w:rPr>
        </w:r>
        <w:r>
          <w:rPr>
            <w:webHidden/>
          </w:rPr>
          <w:fldChar w:fldCharType="separate"/>
        </w:r>
        <w:r w:rsidR="002C21F9">
          <w:rPr>
            <w:webHidden/>
          </w:rPr>
          <w:t>24</w:t>
        </w:r>
        <w:r>
          <w:rPr>
            <w:webHidden/>
          </w:rPr>
          <w:fldChar w:fldCharType="end"/>
        </w:r>
      </w:hyperlink>
    </w:p>
    <w:p w14:paraId="0DF62711" w14:textId="0D9CCDA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83" w:history="1">
        <w:r w:rsidRPr="009464B4">
          <w:rPr>
            <w:rStyle w:val="a3"/>
            <w:noProof/>
          </w:rPr>
          <w:t>Номер один (Улан-Удэ), 21.10.2025, Программа долгосрочных сбережений. Просто для себя</w:t>
        </w:r>
        <w:r>
          <w:rPr>
            <w:noProof/>
            <w:webHidden/>
          </w:rPr>
          <w:tab/>
        </w:r>
        <w:r>
          <w:rPr>
            <w:noProof/>
            <w:webHidden/>
          </w:rPr>
          <w:fldChar w:fldCharType="begin"/>
        </w:r>
        <w:r>
          <w:rPr>
            <w:noProof/>
            <w:webHidden/>
          </w:rPr>
          <w:instrText xml:space="preserve"> PAGEREF _Toc212012983 \h </w:instrText>
        </w:r>
        <w:r>
          <w:rPr>
            <w:noProof/>
            <w:webHidden/>
          </w:rPr>
        </w:r>
        <w:r>
          <w:rPr>
            <w:noProof/>
            <w:webHidden/>
          </w:rPr>
          <w:fldChar w:fldCharType="separate"/>
        </w:r>
        <w:r w:rsidR="002C21F9">
          <w:rPr>
            <w:noProof/>
            <w:webHidden/>
          </w:rPr>
          <w:t>24</w:t>
        </w:r>
        <w:r>
          <w:rPr>
            <w:noProof/>
            <w:webHidden/>
          </w:rPr>
          <w:fldChar w:fldCharType="end"/>
        </w:r>
      </w:hyperlink>
    </w:p>
    <w:p w14:paraId="37456ABA" w14:textId="7A14EA60" w:rsidR="0024779C" w:rsidRDefault="0024779C">
      <w:pPr>
        <w:pStyle w:val="31"/>
        <w:rPr>
          <w:rFonts w:asciiTheme="minorHAnsi" w:eastAsiaTheme="minorEastAsia" w:hAnsiTheme="minorHAnsi" w:cstheme="minorBidi"/>
          <w:kern w:val="2"/>
          <w14:ligatures w14:val="standardContextual"/>
        </w:rPr>
      </w:pPr>
      <w:hyperlink w:anchor="_Toc212012984" w:history="1">
        <w:r w:rsidRPr="009464B4">
          <w:rPr>
            <w:rStyle w:val="a3"/>
          </w:rPr>
          <w:t>Программа долгосрочных сбережений (ПДС) – это новые возможности инвестиций в свое будущее, которые позволят сформировать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w:t>
        </w:r>
        <w:r>
          <w:rPr>
            <w:webHidden/>
          </w:rPr>
          <w:tab/>
        </w:r>
        <w:r>
          <w:rPr>
            <w:webHidden/>
          </w:rPr>
          <w:fldChar w:fldCharType="begin"/>
        </w:r>
        <w:r>
          <w:rPr>
            <w:webHidden/>
          </w:rPr>
          <w:instrText xml:space="preserve"> PAGEREF _Toc212012984 \h </w:instrText>
        </w:r>
        <w:r>
          <w:rPr>
            <w:webHidden/>
          </w:rPr>
        </w:r>
        <w:r>
          <w:rPr>
            <w:webHidden/>
          </w:rPr>
          <w:fldChar w:fldCharType="separate"/>
        </w:r>
        <w:r w:rsidR="002C21F9">
          <w:rPr>
            <w:webHidden/>
          </w:rPr>
          <w:t>24</w:t>
        </w:r>
        <w:r>
          <w:rPr>
            <w:webHidden/>
          </w:rPr>
          <w:fldChar w:fldCharType="end"/>
        </w:r>
      </w:hyperlink>
    </w:p>
    <w:p w14:paraId="7D1C3A35" w14:textId="63A67BAC"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2985" w:history="1">
        <w:r w:rsidRPr="009464B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_Toc212012985 \h </w:instrText>
        </w:r>
        <w:r>
          <w:rPr>
            <w:noProof/>
            <w:webHidden/>
          </w:rPr>
        </w:r>
        <w:r>
          <w:rPr>
            <w:noProof/>
            <w:webHidden/>
          </w:rPr>
          <w:fldChar w:fldCharType="separate"/>
        </w:r>
        <w:r w:rsidR="002C21F9">
          <w:rPr>
            <w:noProof/>
            <w:webHidden/>
          </w:rPr>
          <w:t>25</w:t>
        </w:r>
        <w:r>
          <w:rPr>
            <w:noProof/>
            <w:webHidden/>
          </w:rPr>
          <w:fldChar w:fldCharType="end"/>
        </w:r>
      </w:hyperlink>
    </w:p>
    <w:p w14:paraId="3EF1FEE3" w14:textId="21807CA4"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86" w:history="1">
        <w:r w:rsidRPr="009464B4">
          <w:rPr>
            <w:rStyle w:val="a3"/>
            <w:noProof/>
          </w:rPr>
          <w:t>АиФ, 22.10.2025, Форма пенсионной системы</w:t>
        </w:r>
        <w:r>
          <w:rPr>
            <w:noProof/>
            <w:webHidden/>
          </w:rPr>
          <w:tab/>
        </w:r>
        <w:r>
          <w:rPr>
            <w:noProof/>
            <w:webHidden/>
          </w:rPr>
          <w:fldChar w:fldCharType="begin"/>
        </w:r>
        <w:r>
          <w:rPr>
            <w:noProof/>
            <w:webHidden/>
          </w:rPr>
          <w:instrText xml:space="preserve"> PAGEREF _Toc212012986 \h </w:instrText>
        </w:r>
        <w:r>
          <w:rPr>
            <w:noProof/>
            <w:webHidden/>
          </w:rPr>
        </w:r>
        <w:r>
          <w:rPr>
            <w:noProof/>
            <w:webHidden/>
          </w:rPr>
          <w:fldChar w:fldCharType="separate"/>
        </w:r>
        <w:r w:rsidR="002C21F9">
          <w:rPr>
            <w:noProof/>
            <w:webHidden/>
          </w:rPr>
          <w:t>25</w:t>
        </w:r>
        <w:r>
          <w:rPr>
            <w:noProof/>
            <w:webHidden/>
          </w:rPr>
          <w:fldChar w:fldCharType="end"/>
        </w:r>
      </w:hyperlink>
    </w:p>
    <w:p w14:paraId="64CC1936" w14:textId="32BE3624" w:rsidR="0024779C" w:rsidRDefault="0024779C">
      <w:pPr>
        <w:pStyle w:val="31"/>
        <w:rPr>
          <w:rFonts w:asciiTheme="minorHAnsi" w:eastAsiaTheme="minorEastAsia" w:hAnsiTheme="minorHAnsi" w:cstheme="minorBidi"/>
          <w:kern w:val="2"/>
          <w14:ligatures w14:val="standardContextual"/>
        </w:rPr>
      </w:pPr>
      <w:hyperlink w:anchor="_Toc212012987" w:history="1">
        <w:r w:rsidRPr="009464B4">
          <w:rPr>
            <w:rStyle w:val="a3"/>
          </w:rPr>
          <w:t>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в памятке «АиФ».</w:t>
        </w:r>
        <w:r>
          <w:rPr>
            <w:webHidden/>
          </w:rPr>
          <w:tab/>
        </w:r>
        <w:r>
          <w:rPr>
            <w:webHidden/>
          </w:rPr>
          <w:fldChar w:fldCharType="begin"/>
        </w:r>
        <w:r>
          <w:rPr>
            <w:webHidden/>
          </w:rPr>
          <w:instrText xml:space="preserve"> PAGEREF _Toc212012987 \h </w:instrText>
        </w:r>
        <w:r>
          <w:rPr>
            <w:webHidden/>
          </w:rPr>
        </w:r>
        <w:r>
          <w:rPr>
            <w:webHidden/>
          </w:rPr>
          <w:fldChar w:fldCharType="separate"/>
        </w:r>
        <w:r w:rsidR="002C21F9">
          <w:rPr>
            <w:webHidden/>
          </w:rPr>
          <w:t>25</w:t>
        </w:r>
        <w:r>
          <w:rPr>
            <w:webHidden/>
          </w:rPr>
          <w:fldChar w:fldCharType="end"/>
        </w:r>
      </w:hyperlink>
    </w:p>
    <w:p w14:paraId="04F02927" w14:textId="322A385A"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88" w:history="1">
        <w:r w:rsidRPr="009464B4">
          <w:rPr>
            <w:rStyle w:val="a3"/>
            <w:noProof/>
          </w:rPr>
          <w:t>Известия, 21.10.2025, Пенсии для инвалидов всех групп: когда и на сколько вырастут выплаты</w:t>
        </w:r>
        <w:r>
          <w:rPr>
            <w:noProof/>
            <w:webHidden/>
          </w:rPr>
          <w:tab/>
        </w:r>
        <w:r>
          <w:rPr>
            <w:noProof/>
            <w:webHidden/>
          </w:rPr>
          <w:fldChar w:fldCharType="begin"/>
        </w:r>
        <w:r>
          <w:rPr>
            <w:noProof/>
            <w:webHidden/>
          </w:rPr>
          <w:instrText xml:space="preserve"> PAGEREF _Toc212012988 \h </w:instrText>
        </w:r>
        <w:r>
          <w:rPr>
            <w:noProof/>
            <w:webHidden/>
          </w:rPr>
        </w:r>
        <w:r>
          <w:rPr>
            <w:noProof/>
            <w:webHidden/>
          </w:rPr>
          <w:fldChar w:fldCharType="separate"/>
        </w:r>
        <w:r w:rsidR="002C21F9">
          <w:rPr>
            <w:noProof/>
            <w:webHidden/>
          </w:rPr>
          <w:t>27</w:t>
        </w:r>
        <w:r>
          <w:rPr>
            <w:noProof/>
            <w:webHidden/>
          </w:rPr>
          <w:fldChar w:fldCharType="end"/>
        </w:r>
      </w:hyperlink>
    </w:p>
    <w:p w14:paraId="0C676C4D" w14:textId="2F039CD6" w:rsidR="0024779C" w:rsidRDefault="0024779C">
      <w:pPr>
        <w:pStyle w:val="31"/>
        <w:rPr>
          <w:rFonts w:asciiTheme="minorHAnsi" w:eastAsiaTheme="minorEastAsia" w:hAnsiTheme="minorHAnsi" w:cstheme="minorBidi"/>
          <w:kern w:val="2"/>
          <w14:ligatures w14:val="standardContextual"/>
        </w:rPr>
      </w:pPr>
      <w:hyperlink w:anchor="_Toc212012989" w:history="1">
        <w:r w:rsidRPr="009464B4">
          <w:rPr>
            <w:rStyle w:val="a3"/>
          </w:rPr>
          <w:t>В 2026 году в России ожидается значительное повышение пенсий для инвалидов всех групп, направленное на улучшение финансового положения граждан с ограниченными возможностями. Подробнее - в материале «Известий».</w:t>
        </w:r>
        <w:r>
          <w:rPr>
            <w:webHidden/>
          </w:rPr>
          <w:tab/>
        </w:r>
        <w:r>
          <w:rPr>
            <w:webHidden/>
          </w:rPr>
          <w:fldChar w:fldCharType="begin"/>
        </w:r>
        <w:r>
          <w:rPr>
            <w:webHidden/>
          </w:rPr>
          <w:instrText xml:space="preserve"> PAGEREF _Toc212012989 \h </w:instrText>
        </w:r>
        <w:r>
          <w:rPr>
            <w:webHidden/>
          </w:rPr>
        </w:r>
        <w:r>
          <w:rPr>
            <w:webHidden/>
          </w:rPr>
          <w:fldChar w:fldCharType="separate"/>
        </w:r>
        <w:r w:rsidR="002C21F9">
          <w:rPr>
            <w:webHidden/>
          </w:rPr>
          <w:t>27</w:t>
        </w:r>
        <w:r>
          <w:rPr>
            <w:webHidden/>
          </w:rPr>
          <w:fldChar w:fldCharType="end"/>
        </w:r>
      </w:hyperlink>
    </w:p>
    <w:p w14:paraId="76B2831C" w14:textId="1B94B51C"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90" w:history="1">
        <w:r w:rsidRPr="009464B4">
          <w:rPr>
            <w:rStyle w:val="a3"/>
            <w:noProof/>
          </w:rPr>
          <w:t>Российская газета, 21.10.2025, Многодетным мамам добавят "декретного стажа" для увеличения размера пенсии</w:t>
        </w:r>
        <w:r>
          <w:rPr>
            <w:noProof/>
            <w:webHidden/>
          </w:rPr>
          <w:tab/>
        </w:r>
        <w:r>
          <w:rPr>
            <w:noProof/>
            <w:webHidden/>
          </w:rPr>
          <w:fldChar w:fldCharType="begin"/>
        </w:r>
        <w:r>
          <w:rPr>
            <w:noProof/>
            <w:webHidden/>
          </w:rPr>
          <w:instrText xml:space="preserve"> PAGEREF _Toc212012990 \h </w:instrText>
        </w:r>
        <w:r>
          <w:rPr>
            <w:noProof/>
            <w:webHidden/>
          </w:rPr>
        </w:r>
        <w:r>
          <w:rPr>
            <w:noProof/>
            <w:webHidden/>
          </w:rPr>
          <w:fldChar w:fldCharType="separate"/>
        </w:r>
        <w:r w:rsidR="002C21F9">
          <w:rPr>
            <w:noProof/>
            <w:webHidden/>
          </w:rPr>
          <w:t>30</w:t>
        </w:r>
        <w:r>
          <w:rPr>
            <w:noProof/>
            <w:webHidden/>
          </w:rPr>
          <w:fldChar w:fldCharType="end"/>
        </w:r>
      </w:hyperlink>
    </w:p>
    <w:p w14:paraId="395CD1C4" w14:textId="6DD269AC" w:rsidR="0024779C" w:rsidRDefault="0024779C">
      <w:pPr>
        <w:pStyle w:val="31"/>
        <w:rPr>
          <w:rFonts w:asciiTheme="minorHAnsi" w:eastAsiaTheme="minorEastAsia" w:hAnsiTheme="minorHAnsi" w:cstheme="minorBidi"/>
          <w:kern w:val="2"/>
          <w14:ligatures w14:val="standardContextual"/>
        </w:rPr>
      </w:pPr>
      <w:hyperlink w:anchor="_Toc212012991" w:history="1">
        <w:r w:rsidRPr="009464B4">
          <w:rPr>
            <w:rStyle w:val="a3"/>
          </w:rPr>
          <w:t>В Комитете по труду, социальной политике и делам ветеранов ко второму чтению готовится законопроект, который снимет существующие ограничения по начислению "декретного" стажа для многодетных мам. Это отразится на количестве их пенсионных баллов и, соответственно, на размерах страховой пенсии и возможности ее назначения. Об этом "Российской газете" рассказал глава Комитета по труду, социальной политике и делам ветеранов Ярослав Нилов.</w:t>
        </w:r>
        <w:r>
          <w:rPr>
            <w:webHidden/>
          </w:rPr>
          <w:tab/>
        </w:r>
        <w:r>
          <w:rPr>
            <w:webHidden/>
          </w:rPr>
          <w:fldChar w:fldCharType="begin"/>
        </w:r>
        <w:r>
          <w:rPr>
            <w:webHidden/>
          </w:rPr>
          <w:instrText xml:space="preserve"> PAGEREF _Toc212012991 \h </w:instrText>
        </w:r>
        <w:r>
          <w:rPr>
            <w:webHidden/>
          </w:rPr>
        </w:r>
        <w:r>
          <w:rPr>
            <w:webHidden/>
          </w:rPr>
          <w:fldChar w:fldCharType="separate"/>
        </w:r>
        <w:r w:rsidR="002C21F9">
          <w:rPr>
            <w:webHidden/>
          </w:rPr>
          <w:t>30</w:t>
        </w:r>
        <w:r>
          <w:rPr>
            <w:webHidden/>
          </w:rPr>
          <w:fldChar w:fldCharType="end"/>
        </w:r>
      </w:hyperlink>
    </w:p>
    <w:p w14:paraId="38E82B23" w14:textId="229CADC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92" w:history="1">
        <w:r w:rsidRPr="009464B4">
          <w:rPr>
            <w:rStyle w:val="a3"/>
            <w:noProof/>
          </w:rPr>
          <w:t>МК, 21.10.2025, Сенатор Косихина напомнила школьникам о возможности увеличить размер будущей пенсии</w:t>
        </w:r>
        <w:r>
          <w:rPr>
            <w:noProof/>
            <w:webHidden/>
          </w:rPr>
          <w:tab/>
        </w:r>
        <w:r>
          <w:rPr>
            <w:noProof/>
            <w:webHidden/>
          </w:rPr>
          <w:fldChar w:fldCharType="begin"/>
        </w:r>
        <w:r>
          <w:rPr>
            <w:noProof/>
            <w:webHidden/>
          </w:rPr>
          <w:instrText xml:space="preserve"> PAGEREF _Toc212012992 \h </w:instrText>
        </w:r>
        <w:r>
          <w:rPr>
            <w:noProof/>
            <w:webHidden/>
          </w:rPr>
        </w:r>
        <w:r>
          <w:rPr>
            <w:noProof/>
            <w:webHidden/>
          </w:rPr>
          <w:fldChar w:fldCharType="separate"/>
        </w:r>
        <w:r w:rsidR="002C21F9">
          <w:rPr>
            <w:noProof/>
            <w:webHidden/>
          </w:rPr>
          <w:t>31</w:t>
        </w:r>
        <w:r>
          <w:rPr>
            <w:noProof/>
            <w:webHidden/>
          </w:rPr>
          <w:fldChar w:fldCharType="end"/>
        </w:r>
      </w:hyperlink>
    </w:p>
    <w:p w14:paraId="3DCBBCE0" w14:textId="45A75E7C" w:rsidR="0024779C" w:rsidRDefault="0024779C">
      <w:pPr>
        <w:pStyle w:val="31"/>
        <w:rPr>
          <w:rFonts w:asciiTheme="minorHAnsi" w:eastAsiaTheme="minorEastAsia" w:hAnsiTheme="minorHAnsi" w:cstheme="minorBidi"/>
          <w:kern w:val="2"/>
          <w14:ligatures w14:val="standardContextual"/>
        </w:rPr>
      </w:pPr>
      <w:hyperlink w:anchor="_Toc212012993" w:history="1">
        <w:r w:rsidRPr="009464B4">
          <w:rPr>
            <w:rStyle w:val="a3"/>
          </w:rPr>
          <w:t>Береги честь смолоду. Тогда же - с юных, практически детских, лет - в Совете Федерации предложили россиянам начинать формировать будущую пенсию. "Школьники и учащиеся колледжей могут устроиться на оплачиваемую работу при соблюдении определенных условий в соответствии с законодательством еще до наступления совершеннолетия, с 14-летнего возраста", - напомнила сенатор Наталия Косихина.</w:t>
        </w:r>
        <w:r>
          <w:rPr>
            <w:webHidden/>
          </w:rPr>
          <w:tab/>
        </w:r>
        <w:r>
          <w:rPr>
            <w:webHidden/>
          </w:rPr>
          <w:fldChar w:fldCharType="begin"/>
        </w:r>
        <w:r>
          <w:rPr>
            <w:webHidden/>
          </w:rPr>
          <w:instrText xml:space="preserve"> PAGEREF _Toc212012993 \h </w:instrText>
        </w:r>
        <w:r>
          <w:rPr>
            <w:webHidden/>
          </w:rPr>
        </w:r>
        <w:r>
          <w:rPr>
            <w:webHidden/>
          </w:rPr>
          <w:fldChar w:fldCharType="separate"/>
        </w:r>
        <w:r w:rsidR="002C21F9">
          <w:rPr>
            <w:webHidden/>
          </w:rPr>
          <w:t>31</w:t>
        </w:r>
        <w:r>
          <w:rPr>
            <w:webHidden/>
          </w:rPr>
          <w:fldChar w:fldCharType="end"/>
        </w:r>
      </w:hyperlink>
    </w:p>
    <w:p w14:paraId="4C19AB13" w14:textId="001BF86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94" w:history="1">
        <w:r w:rsidRPr="009464B4">
          <w:rPr>
            <w:rStyle w:val="a3"/>
            <w:noProof/>
          </w:rPr>
          <w:t>Известия, 22.10.2025, Пожилые - в люди</w:t>
        </w:r>
        <w:r>
          <w:rPr>
            <w:noProof/>
            <w:webHidden/>
          </w:rPr>
          <w:tab/>
        </w:r>
        <w:r>
          <w:rPr>
            <w:noProof/>
            <w:webHidden/>
          </w:rPr>
          <w:fldChar w:fldCharType="begin"/>
        </w:r>
        <w:r>
          <w:rPr>
            <w:noProof/>
            <w:webHidden/>
          </w:rPr>
          <w:instrText xml:space="preserve"> PAGEREF _Toc212012994 \h </w:instrText>
        </w:r>
        <w:r>
          <w:rPr>
            <w:noProof/>
            <w:webHidden/>
          </w:rPr>
        </w:r>
        <w:r>
          <w:rPr>
            <w:noProof/>
            <w:webHidden/>
          </w:rPr>
          <w:fldChar w:fldCharType="separate"/>
        </w:r>
        <w:r w:rsidR="002C21F9">
          <w:rPr>
            <w:noProof/>
            <w:webHidden/>
          </w:rPr>
          <w:t>32</w:t>
        </w:r>
        <w:r>
          <w:rPr>
            <w:noProof/>
            <w:webHidden/>
          </w:rPr>
          <w:fldChar w:fldCharType="end"/>
        </w:r>
      </w:hyperlink>
    </w:p>
    <w:p w14:paraId="0FC4DF9B" w14:textId="66392C96" w:rsidR="0024779C" w:rsidRDefault="0024779C">
      <w:pPr>
        <w:pStyle w:val="31"/>
        <w:rPr>
          <w:rFonts w:asciiTheme="minorHAnsi" w:eastAsiaTheme="minorEastAsia" w:hAnsiTheme="minorHAnsi" w:cstheme="minorBidi"/>
          <w:kern w:val="2"/>
          <w14:ligatures w14:val="standardContextual"/>
        </w:rPr>
      </w:pPr>
      <w:hyperlink w:anchor="_Toc212012995" w:history="1">
        <w:r w:rsidRPr="009464B4">
          <w:rPr>
            <w:rStyle w:val="a3"/>
          </w:rPr>
          <w:t>Россияне пенсионного возраста стали искать работу более чем в полтора раза чаще, сообщили "Известиям" в специализированных сервисах. Они претендуют как на вакансии, требующие квалификации, так и на не подразумевающие особой подготовки. Эксперты уверены: это не ситуативный, а долгосрочный тренд. Помимо очевидного желания увеличить свой доход люди старшего возраста хотят оставаться частью профессионального сообщества и социально активными. Они пережили времена турбулентности 1990-х, смогли приспособиться к новым условиям жизни, поэтому вряд ли готовы вести спокойную и размеренную жизнь пенсионеров. Поэтому и работодателям следует адаптировать условия труда для возрастных сотрудников, предусмотрев гибкий график, ДМС и возможности волонтёрства.</w:t>
        </w:r>
        <w:r>
          <w:rPr>
            <w:webHidden/>
          </w:rPr>
          <w:tab/>
        </w:r>
        <w:r>
          <w:rPr>
            <w:webHidden/>
          </w:rPr>
          <w:fldChar w:fldCharType="begin"/>
        </w:r>
        <w:r>
          <w:rPr>
            <w:webHidden/>
          </w:rPr>
          <w:instrText xml:space="preserve"> PAGEREF _Toc212012995 \h </w:instrText>
        </w:r>
        <w:r>
          <w:rPr>
            <w:webHidden/>
          </w:rPr>
        </w:r>
        <w:r>
          <w:rPr>
            <w:webHidden/>
          </w:rPr>
          <w:fldChar w:fldCharType="separate"/>
        </w:r>
        <w:r w:rsidR="002C21F9">
          <w:rPr>
            <w:webHidden/>
          </w:rPr>
          <w:t>32</w:t>
        </w:r>
        <w:r>
          <w:rPr>
            <w:webHidden/>
          </w:rPr>
          <w:fldChar w:fldCharType="end"/>
        </w:r>
      </w:hyperlink>
    </w:p>
    <w:p w14:paraId="0EC2FFC6" w14:textId="04953E3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96" w:history="1">
        <w:r w:rsidRPr="009464B4">
          <w:rPr>
            <w:rStyle w:val="a3"/>
            <w:noProof/>
          </w:rPr>
          <w:t>RT, 21.10.2025, Депутат Чаплин объяснил правила расчёта размера страховой пенсии в 2026 году</w:t>
        </w:r>
        <w:r>
          <w:rPr>
            <w:noProof/>
            <w:webHidden/>
          </w:rPr>
          <w:tab/>
        </w:r>
        <w:r>
          <w:rPr>
            <w:noProof/>
            <w:webHidden/>
          </w:rPr>
          <w:fldChar w:fldCharType="begin"/>
        </w:r>
        <w:r>
          <w:rPr>
            <w:noProof/>
            <w:webHidden/>
          </w:rPr>
          <w:instrText xml:space="preserve"> PAGEREF _Toc212012996 \h </w:instrText>
        </w:r>
        <w:r>
          <w:rPr>
            <w:noProof/>
            <w:webHidden/>
          </w:rPr>
        </w:r>
        <w:r>
          <w:rPr>
            <w:noProof/>
            <w:webHidden/>
          </w:rPr>
          <w:fldChar w:fldCharType="separate"/>
        </w:r>
        <w:r w:rsidR="002C21F9">
          <w:rPr>
            <w:noProof/>
            <w:webHidden/>
          </w:rPr>
          <w:t>33</w:t>
        </w:r>
        <w:r>
          <w:rPr>
            <w:noProof/>
            <w:webHidden/>
          </w:rPr>
          <w:fldChar w:fldCharType="end"/>
        </w:r>
      </w:hyperlink>
    </w:p>
    <w:p w14:paraId="69DB06D3" w14:textId="23B687F4" w:rsidR="0024779C" w:rsidRDefault="0024779C">
      <w:pPr>
        <w:pStyle w:val="31"/>
        <w:rPr>
          <w:rFonts w:asciiTheme="minorHAnsi" w:eastAsiaTheme="minorEastAsia" w:hAnsiTheme="minorHAnsi" w:cstheme="minorBidi"/>
          <w:kern w:val="2"/>
          <w14:ligatures w14:val="standardContextual"/>
        </w:rPr>
      </w:pPr>
      <w:hyperlink w:anchor="_Toc212012997" w:history="1">
        <w:r w:rsidRPr="009464B4">
          <w:rPr>
            <w:rStyle w:val="a3"/>
          </w:rPr>
          <w:t>Депутат Госдумы, член комитета по бюджету и налогам Никита Чаплин объяснил RT, как рассчитывается размер страховой пенсии в 2026 году.</w:t>
        </w:r>
        <w:r>
          <w:rPr>
            <w:webHidden/>
          </w:rPr>
          <w:tab/>
        </w:r>
        <w:r>
          <w:rPr>
            <w:webHidden/>
          </w:rPr>
          <w:fldChar w:fldCharType="begin"/>
        </w:r>
        <w:r>
          <w:rPr>
            <w:webHidden/>
          </w:rPr>
          <w:instrText xml:space="preserve"> PAGEREF _Toc212012997 \h </w:instrText>
        </w:r>
        <w:r>
          <w:rPr>
            <w:webHidden/>
          </w:rPr>
        </w:r>
        <w:r>
          <w:rPr>
            <w:webHidden/>
          </w:rPr>
          <w:fldChar w:fldCharType="separate"/>
        </w:r>
        <w:r w:rsidR="002C21F9">
          <w:rPr>
            <w:webHidden/>
          </w:rPr>
          <w:t>33</w:t>
        </w:r>
        <w:r>
          <w:rPr>
            <w:webHidden/>
          </w:rPr>
          <w:fldChar w:fldCharType="end"/>
        </w:r>
      </w:hyperlink>
    </w:p>
    <w:p w14:paraId="12A1B9D3" w14:textId="54FDD60C"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2998" w:history="1">
        <w:r w:rsidRPr="009464B4">
          <w:rPr>
            <w:rStyle w:val="a3"/>
            <w:noProof/>
          </w:rPr>
          <w:t>RT, 20.10.2025, В ГД раскрыли детали проекта об изменении правил расчёта пенсий ряду матерей</w:t>
        </w:r>
        <w:r>
          <w:rPr>
            <w:noProof/>
            <w:webHidden/>
          </w:rPr>
          <w:tab/>
        </w:r>
        <w:r>
          <w:rPr>
            <w:noProof/>
            <w:webHidden/>
          </w:rPr>
          <w:fldChar w:fldCharType="begin"/>
        </w:r>
        <w:r>
          <w:rPr>
            <w:noProof/>
            <w:webHidden/>
          </w:rPr>
          <w:instrText xml:space="preserve"> PAGEREF _Toc212012998 \h </w:instrText>
        </w:r>
        <w:r>
          <w:rPr>
            <w:noProof/>
            <w:webHidden/>
          </w:rPr>
        </w:r>
        <w:r>
          <w:rPr>
            <w:noProof/>
            <w:webHidden/>
          </w:rPr>
          <w:fldChar w:fldCharType="separate"/>
        </w:r>
        <w:r w:rsidR="002C21F9">
          <w:rPr>
            <w:noProof/>
            <w:webHidden/>
          </w:rPr>
          <w:t>34</w:t>
        </w:r>
        <w:r>
          <w:rPr>
            <w:noProof/>
            <w:webHidden/>
          </w:rPr>
          <w:fldChar w:fldCharType="end"/>
        </w:r>
      </w:hyperlink>
    </w:p>
    <w:p w14:paraId="6162A014" w14:textId="69587E8F" w:rsidR="0024779C" w:rsidRDefault="0024779C">
      <w:pPr>
        <w:pStyle w:val="31"/>
        <w:rPr>
          <w:rFonts w:asciiTheme="minorHAnsi" w:eastAsiaTheme="minorEastAsia" w:hAnsiTheme="minorHAnsi" w:cstheme="minorBidi"/>
          <w:kern w:val="2"/>
          <w14:ligatures w14:val="standardContextual"/>
        </w:rPr>
      </w:pPr>
      <w:hyperlink w:anchor="_Toc212012999" w:history="1">
        <w:r w:rsidRPr="009464B4">
          <w:rPr>
            <w:rStyle w:val="a3"/>
          </w:rPr>
          <w:t>Член комитета Госдумы по труду, социальной политике и делам ветеранов Светлана Бессараб рассказала в беседе с RT, что законопроект, который снимет ограничения на учёт декретного стажа для пенсий у многодетных матерей, будет принят до конца осенней сессии.</w:t>
        </w:r>
        <w:r>
          <w:rPr>
            <w:webHidden/>
          </w:rPr>
          <w:tab/>
        </w:r>
        <w:r>
          <w:rPr>
            <w:webHidden/>
          </w:rPr>
          <w:fldChar w:fldCharType="begin"/>
        </w:r>
        <w:r>
          <w:rPr>
            <w:webHidden/>
          </w:rPr>
          <w:instrText xml:space="preserve"> PAGEREF _Toc212012999 \h </w:instrText>
        </w:r>
        <w:r>
          <w:rPr>
            <w:webHidden/>
          </w:rPr>
        </w:r>
        <w:r>
          <w:rPr>
            <w:webHidden/>
          </w:rPr>
          <w:fldChar w:fldCharType="separate"/>
        </w:r>
        <w:r w:rsidR="002C21F9">
          <w:rPr>
            <w:webHidden/>
          </w:rPr>
          <w:t>34</w:t>
        </w:r>
        <w:r>
          <w:rPr>
            <w:webHidden/>
          </w:rPr>
          <w:fldChar w:fldCharType="end"/>
        </w:r>
      </w:hyperlink>
    </w:p>
    <w:p w14:paraId="1FA40399" w14:textId="1C813AD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00" w:history="1">
        <w:r w:rsidRPr="009464B4">
          <w:rPr>
            <w:rStyle w:val="a3"/>
            <w:noProof/>
          </w:rPr>
          <w:t>ТАСС, 21.10.2025, В СРЗП предлагают рассчитывать минимальную пенсию на основе МРОТ</w:t>
        </w:r>
        <w:r>
          <w:rPr>
            <w:noProof/>
            <w:webHidden/>
          </w:rPr>
          <w:tab/>
        </w:r>
        <w:r>
          <w:rPr>
            <w:noProof/>
            <w:webHidden/>
          </w:rPr>
          <w:fldChar w:fldCharType="begin"/>
        </w:r>
        <w:r>
          <w:rPr>
            <w:noProof/>
            <w:webHidden/>
          </w:rPr>
          <w:instrText xml:space="preserve"> PAGEREF _Toc212013000 \h </w:instrText>
        </w:r>
        <w:r>
          <w:rPr>
            <w:noProof/>
            <w:webHidden/>
          </w:rPr>
        </w:r>
        <w:r>
          <w:rPr>
            <w:noProof/>
            <w:webHidden/>
          </w:rPr>
          <w:fldChar w:fldCharType="separate"/>
        </w:r>
        <w:r w:rsidR="002C21F9">
          <w:rPr>
            <w:noProof/>
            <w:webHidden/>
          </w:rPr>
          <w:t>34</w:t>
        </w:r>
        <w:r>
          <w:rPr>
            <w:noProof/>
            <w:webHidden/>
          </w:rPr>
          <w:fldChar w:fldCharType="end"/>
        </w:r>
      </w:hyperlink>
    </w:p>
    <w:p w14:paraId="722AC05F" w14:textId="4240C8CD" w:rsidR="0024779C" w:rsidRDefault="0024779C">
      <w:pPr>
        <w:pStyle w:val="31"/>
        <w:rPr>
          <w:rFonts w:asciiTheme="minorHAnsi" w:eastAsiaTheme="minorEastAsia" w:hAnsiTheme="minorHAnsi" w:cstheme="minorBidi"/>
          <w:kern w:val="2"/>
          <w14:ligatures w14:val="standardContextual"/>
        </w:rPr>
      </w:pPr>
      <w:hyperlink w:anchor="_Toc212013001" w:history="1">
        <w:r w:rsidRPr="009464B4">
          <w:rPr>
            <w:rStyle w:val="a3"/>
          </w:rPr>
          <w:t>Председатель партии «Справедливая Россия - За правду» Сергей Миронов внесет на рассмотрение Госдумы законопроект, устанавливающий минимальный уровень материального обеспечения пенсионеров на основе минимального размера оплаты труда (МРОТ). Об этом ТАСС сообщили в пресс-службе партии.</w:t>
        </w:r>
        <w:r>
          <w:rPr>
            <w:webHidden/>
          </w:rPr>
          <w:tab/>
        </w:r>
        <w:r>
          <w:rPr>
            <w:webHidden/>
          </w:rPr>
          <w:fldChar w:fldCharType="begin"/>
        </w:r>
        <w:r>
          <w:rPr>
            <w:webHidden/>
          </w:rPr>
          <w:instrText xml:space="preserve"> PAGEREF _Toc212013001 \h </w:instrText>
        </w:r>
        <w:r>
          <w:rPr>
            <w:webHidden/>
          </w:rPr>
        </w:r>
        <w:r>
          <w:rPr>
            <w:webHidden/>
          </w:rPr>
          <w:fldChar w:fldCharType="separate"/>
        </w:r>
        <w:r w:rsidR="002C21F9">
          <w:rPr>
            <w:webHidden/>
          </w:rPr>
          <w:t>34</w:t>
        </w:r>
        <w:r>
          <w:rPr>
            <w:webHidden/>
          </w:rPr>
          <w:fldChar w:fldCharType="end"/>
        </w:r>
      </w:hyperlink>
    </w:p>
    <w:p w14:paraId="6D22FAC3" w14:textId="0414EA1B"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02" w:history="1">
        <w:r w:rsidRPr="009464B4">
          <w:rPr>
            <w:rStyle w:val="a3"/>
            <w:noProof/>
          </w:rPr>
          <w:t>ТАСС, 21.10.2025, Страховая пенсия по старости в 2026 году составит как минимум 14 287 рублей</w:t>
        </w:r>
        <w:r>
          <w:rPr>
            <w:noProof/>
            <w:webHidden/>
          </w:rPr>
          <w:tab/>
        </w:r>
        <w:r>
          <w:rPr>
            <w:noProof/>
            <w:webHidden/>
          </w:rPr>
          <w:fldChar w:fldCharType="begin"/>
        </w:r>
        <w:r>
          <w:rPr>
            <w:noProof/>
            <w:webHidden/>
          </w:rPr>
          <w:instrText xml:space="preserve"> PAGEREF _Toc212013002 \h </w:instrText>
        </w:r>
        <w:r>
          <w:rPr>
            <w:noProof/>
            <w:webHidden/>
          </w:rPr>
        </w:r>
        <w:r>
          <w:rPr>
            <w:noProof/>
            <w:webHidden/>
          </w:rPr>
          <w:fldChar w:fldCharType="separate"/>
        </w:r>
        <w:r w:rsidR="002C21F9">
          <w:rPr>
            <w:noProof/>
            <w:webHidden/>
          </w:rPr>
          <w:t>35</w:t>
        </w:r>
        <w:r>
          <w:rPr>
            <w:noProof/>
            <w:webHidden/>
          </w:rPr>
          <w:fldChar w:fldCharType="end"/>
        </w:r>
      </w:hyperlink>
    </w:p>
    <w:p w14:paraId="71FB0D96" w14:textId="28CBB2A6" w:rsidR="0024779C" w:rsidRDefault="0024779C">
      <w:pPr>
        <w:pStyle w:val="31"/>
        <w:rPr>
          <w:rFonts w:asciiTheme="minorHAnsi" w:eastAsiaTheme="minorEastAsia" w:hAnsiTheme="minorHAnsi" w:cstheme="minorBidi"/>
          <w:kern w:val="2"/>
          <w14:ligatures w14:val="standardContextual"/>
        </w:rPr>
      </w:pPr>
      <w:hyperlink w:anchor="_Toc212013003" w:history="1">
        <w:r w:rsidRPr="009464B4">
          <w:rPr>
            <w:rStyle w:val="a3"/>
          </w:rPr>
          <w:t>Минимальный размер страховой пенсии по старости в 2026 году составит 14 287 рублей. Об этом ТАСС сообщила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_Toc212013003 \h </w:instrText>
        </w:r>
        <w:r>
          <w:rPr>
            <w:webHidden/>
          </w:rPr>
        </w:r>
        <w:r>
          <w:rPr>
            <w:webHidden/>
          </w:rPr>
          <w:fldChar w:fldCharType="separate"/>
        </w:r>
        <w:r w:rsidR="002C21F9">
          <w:rPr>
            <w:webHidden/>
          </w:rPr>
          <w:t>35</w:t>
        </w:r>
        <w:r>
          <w:rPr>
            <w:webHidden/>
          </w:rPr>
          <w:fldChar w:fldCharType="end"/>
        </w:r>
      </w:hyperlink>
    </w:p>
    <w:p w14:paraId="47453258" w14:textId="47406DB2"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04" w:history="1">
        <w:r w:rsidRPr="009464B4">
          <w:rPr>
            <w:rStyle w:val="a3"/>
            <w:noProof/>
          </w:rPr>
          <w:t>РИА Новости, 22.10.2025, В Госдуму внесут проект об увеличении пенсии детям, оставшимся без родителей</w:t>
        </w:r>
        <w:r>
          <w:rPr>
            <w:noProof/>
            <w:webHidden/>
          </w:rPr>
          <w:tab/>
        </w:r>
        <w:r>
          <w:rPr>
            <w:noProof/>
            <w:webHidden/>
          </w:rPr>
          <w:fldChar w:fldCharType="begin"/>
        </w:r>
        <w:r>
          <w:rPr>
            <w:noProof/>
            <w:webHidden/>
          </w:rPr>
          <w:instrText xml:space="preserve"> PAGEREF _Toc212013004 \h </w:instrText>
        </w:r>
        <w:r>
          <w:rPr>
            <w:noProof/>
            <w:webHidden/>
          </w:rPr>
        </w:r>
        <w:r>
          <w:rPr>
            <w:noProof/>
            <w:webHidden/>
          </w:rPr>
          <w:fldChar w:fldCharType="separate"/>
        </w:r>
        <w:r w:rsidR="002C21F9">
          <w:rPr>
            <w:noProof/>
            <w:webHidden/>
          </w:rPr>
          <w:t>36</w:t>
        </w:r>
        <w:r>
          <w:rPr>
            <w:noProof/>
            <w:webHidden/>
          </w:rPr>
          <w:fldChar w:fldCharType="end"/>
        </w:r>
      </w:hyperlink>
    </w:p>
    <w:p w14:paraId="44A947BD" w14:textId="29DEDB83" w:rsidR="0024779C" w:rsidRDefault="0024779C">
      <w:pPr>
        <w:pStyle w:val="31"/>
        <w:rPr>
          <w:rFonts w:asciiTheme="minorHAnsi" w:eastAsiaTheme="minorEastAsia" w:hAnsiTheme="minorHAnsi" w:cstheme="minorBidi"/>
          <w:kern w:val="2"/>
          <w14:ligatures w14:val="standardContextual"/>
        </w:rPr>
      </w:pPr>
      <w:hyperlink w:anchor="_Toc212013005" w:history="1">
        <w:r w:rsidRPr="009464B4">
          <w:rPr>
            <w:rStyle w:val="a3"/>
          </w:rPr>
          <w:t>Депутаты Госдумы от фракции "Справедливая Россия - За правду" внесут в палату парламента законопроект, которым предлагается увеличить пенсии детям, оставшимся без родителей, за счёт повышения индивидуального пенсионного коэффициента (ИПК), документ имеется в распоряжении РИА Новости.</w:t>
        </w:r>
        <w:r>
          <w:rPr>
            <w:webHidden/>
          </w:rPr>
          <w:tab/>
        </w:r>
        <w:r>
          <w:rPr>
            <w:webHidden/>
          </w:rPr>
          <w:fldChar w:fldCharType="begin"/>
        </w:r>
        <w:r>
          <w:rPr>
            <w:webHidden/>
          </w:rPr>
          <w:instrText xml:space="preserve"> PAGEREF _Toc212013005 \h </w:instrText>
        </w:r>
        <w:r>
          <w:rPr>
            <w:webHidden/>
          </w:rPr>
        </w:r>
        <w:r>
          <w:rPr>
            <w:webHidden/>
          </w:rPr>
          <w:fldChar w:fldCharType="separate"/>
        </w:r>
        <w:r w:rsidR="002C21F9">
          <w:rPr>
            <w:webHidden/>
          </w:rPr>
          <w:t>36</w:t>
        </w:r>
        <w:r>
          <w:rPr>
            <w:webHidden/>
          </w:rPr>
          <w:fldChar w:fldCharType="end"/>
        </w:r>
      </w:hyperlink>
    </w:p>
    <w:p w14:paraId="2D31FB79" w14:textId="145F14F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06" w:history="1">
        <w:r w:rsidRPr="009464B4">
          <w:rPr>
            <w:rStyle w:val="a3"/>
            <w:noProof/>
          </w:rPr>
          <w:t>RT, 21.10.2025, В Госдуме разъяснили, когда пенсионеры получат деньги в ноябре</w:t>
        </w:r>
        <w:r>
          <w:rPr>
            <w:noProof/>
            <w:webHidden/>
          </w:rPr>
          <w:tab/>
        </w:r>
        <w:r>
          <w:rPr>
            <w:noProof/>
            <w:webHidden/>
          </w:rPr>
          <w:fldChar w:fldCharType="begin"/>
        </w:r>
        <w:r>
          <w:rPr>
            <w:noProof/>
            <w:webHidden/>
          </w:rPr>
          <w:instrText xml:space="preserve"> PAGEREF _Toc212013006 \h </w:instrText>
        </w:r>
        <w:r>
          <w:rPr>
            <w:noProof/>
            <w:webHidden/>
          </w:rPr>
        </w:r>
        <w:r>
          <w:rPr>
            <w:noProof/>
            <w:webHidden/>
          </w:rPr>
          <w:fldChar w:fldCharType="separate"/>
        </w:r>
        <w:r w:rsidR="002C21F9">
          <w:rPr>
            <w:noProof/>
            <w:webHidden/>
          </w:rPr>
          <w:t>37</w:t>
        </w:r>
        <w:r>
          <w:rPr>
            <w:noProof/>
            <w:webHidden/>
          </w:rPr>
          <w:fldChar w:fldCharType="end"/>
        </w:r>
      </w:hyperlink>
    </w:p>
    <w:p w14:paraId="71891451" w14:textId="53BC876F" w:rsidR="0024779C" w:rsidRDefault="0024779C">
      <w:pPr>
        <w:pStyle w:val="31"/>
        <w:rPr>
          <w:rFonts w:asciiTheme="minorHAnsi" w:eastAsiaTheme="minorEastAsia" w:hAnsiTheme="minorHAnsi" w:cstheme="minorBidi"/>
          <w:kern w:val="2"/>
          <w14:ligatures w14:val="standardContextual"/>
        </w:rPr>
      </w:pPr>
      <w:hyperlink w:anchor="_Toc212013007" w:history="1">
        <w:r w:rsidRPr="009464B4">
          <w:rPr>
            <w:rStyle w:val="a3"/>
          </w:rPr>
          <w:t>В ноябре 2025 года пенсионные выплаты поступят с учётом праздничного дня 4 ноября и выходных. Если день выплаты приходится на праздничный или выходной, пенсия будет выплачена заранее, в ближайший рабочий день, рассказал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_Toc212013007 \h </w:instrText>
        </w:r>
        <w:r>
          <w:rPr>
            <w:webHidden/>
          </w:rPr>
        </w:r>
        <w:r>
          <w:rPr>
            <w:webHidden/>
          </w:rPr>
          <w:fldChar w:fldCharType="separate"/>
        </w:r>
        <w:r w:rsidR="002C21F9">
          <w:rPr>
            <w:webHidden/>
          </w:rPr>
          <w:t>37</w:t>
        </w:r>
        <w:r>
          <w:rPr>
            <w:webHidden/>
          </w:rPr>
          <w:fldChar w:fldCharType="end"/>
        </w:r>
      </w:hyperlink>
    </w:p>
    <w:p w14:paraId="32DD4C95" w14:textId="7F29ADAC"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08" w:history="1">
        <w:r w:rsidRPr="009464B4">
          <w:rPr>
            <w:rStyle w:val="a3"/>
            <w:noProof/>
          </w:rPr>
          <w:t>ТАСС, 22.10.2025, Superjob: менее четверти россиян рассчитывают на пенсию как основной доход</w:t>
        </w:r>
        <w:r>
          <w:rPr>
            <w:noProof/>
            <w:webHidden/>
          </w:rPr>
          <w:tab/>
        </w:r>
        <w:r>
          <w:rPr>
            <w:noProof/>
            <w:webHidden/>
          </w:rPr>
          <w:fldChar w:fldCharType="begin"/>
        </w:r>
        <w:r>
          <w:rPr>
            <w:noProof/>
            <w:webHidden/>
          </w:rPr>
          <w:instrText xml:space="preserve"> PAGEREF _Toc212013008 \h </w:instrText>
        </w:r>
        <w:r>
          <w:rPr>
            <w:noProof/>
            <w:webHidden/>
          </w:rPr>
        </w:r>
        <w:r>
          <w:rPr>
            <w:noProof/>
            <w:webHidden/>
          </w:rPr>
          <w:fldChar w:fldCharType="separate"/>
        </w:r>
        <w:r w:rsidR="002C21F9">
          <w:rPr>
            <w:noProof/>
            <w:webHidden/>
          </w:rPr>
          <w:t>38</w:t>
        </w:r>
        <w:r>
          <w:rPr>
            <w:noProof/>
            <w:webHidden/>
          </w:rPr>
          <w:fldChar w:fldCharType="end"/>
        </w:r>
      </w:hyperlink>
    </w:p>
    <w:p w14:paraId="6ECFABFE" w14:textId="6A1E5FA8" w:rsidR="0024779C" w:rsidRDefault="0024779C">
      <w:pPr>
        <w:pStyle w:val="31"/>
        <w:rPr>
          <w:rFonts w:asciiTheme="minorHAnsi" w:eastAsiaTheme="minorEastAsia" w:hAnsiTheme="minorHAnsi" w:cstheme="minorBidi"/>
          <w:kern w:val="2"/>
          <w14:ligatures w14:val="standardContextual"/>
        </w:rPr>
      </w:pPr>
      <w:hyperlink w:anchor="_Toc212013009" w:history="1">
        <w:r w:rsidRPr="009464B4">
          <w:rPr>
            <w:rStyle w:val="a3"/>
          </w:rPr>
          <w:t>Почти треть россиян считают, что их основным источником дохода в пенсионном возрасте будет работа или подработка, при этом всего 23% рассчитывают на государственную пенсию. Об этом свидетельствуют результаты исследования сервиса по поиску высокооплачиваемой работы SuperJob, которые имеются в распоряжении ТАСС.</w:t>
        </w:r>
        <w:r>
          <w:rPr>
            <w:webHidden/>
          </w:rPr>
          <w:tab/>
        </w:r>
        <w:r>
          <w:rPr>
            <w:webHidden/>
          </w:rPr>
          <w:fldChar w:fldCharType="begin"/>
        </w:r>
        <w:r>
          <w:rPr>
            <w:webHidden/>
          </w:rPr>
          <w:instrText xml:space="preserve"> PAGEREF _Toc212013009 \h </w:instrText>
        </w:r>
        <w:r>
          <w:rPr>
            <w:webHidden/>
          </w:rPr>
        </w:r>
        <w:r>
          <w:rPr>
            <w:webHidden/>
          </w:rPr>
          <w:fldChar w:fldCharType="separate"/>
        </w:r>
        <w:r w:rsidR="002C21F9">
          <w:rPr>
            <w:webHidden/>
          </w:rPr>
          <w:t>38</w:t>
        </w:r>
        <w:r>
          <w:rPr>
            <w:webHidden/>
          </w:rPr>
          <w:fldChar w:fldCharType="end"/>
        </w:r>
      </w:hyperlink>
    </w:p>
    <w:p w14:paraId="3006347F" w14:textId="414D431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10" w:history="1">
        <w:r w:rsidRPr="009464B4">
          <w:rPr>
            <w:rStyle w:val="a3"/>
            <w:noProof/>
          </w:rPr>
          <w:t>Москва 24, 21.10.2025, Мысли о старости: реально ли перестроить пенсионную систему РФ под зумеров</w:t>
        </w:r>
        <w:r>
          <w:rPr>
            <w:noProof/>
            <w:webHidden/>
          </w:rPr>
          <w:tab/>
        </w:r>
        <w:r>
          <w:rPr>
            <w:noProof/>
            <w:webHidden/>
          </w:rPr>
          <w:fldChar w:fldCharType="begin"/>
        </w:r>
        <w:r>
          <w:rPr>
            <w:noProof/>
            <w:webHidden/>
          </w:rPr>
          <w:instrText xml:space="preserve"> PAGEREF _Toc212013010 \h </w:instrText>
        </w:r>
        <w:r>
          <w:rPr>
            <w:noProof/>
            <w:webHidden/>
          </w:rPr>
        </w:r>
        <w:r>
          <w:rPr>
            <w:noProof/>
            <w:webHidden/>
          </w:rPr>
          <w:fldChar w:fldCharType="separate"/>
        </w:r>
        <w:r w:rsidR="002C21F9">
          <w:rPr>
            <w:noProof/>
            <w:webHidden/>
          </w:rPr>
          <w:t>38</w:t>
        </w:r>
        <w:r>
          <w:rPr>
            <w:noProof/>
            <w:webHidden/>
          </w:rPr>
          <w:fldChar w:fldCharType="end"/>
        </w:r>
      </w:hyperlink>
    </w:p>
    <w:p w14:paraId="7918C479" w14:textId="2862C719" w:rsidR="0024779C" w:rsidRDefault="0024779C">
      <w:pPr>
        <w:pStyle w:val="31"/>
        <w:rPr>
          <w:rFonts w:asciiTheme="minorHAnsi" w:eastAsiaTheme="minorEastAsia" w:hAnsiTheme="minorHAnsi" w:cstheme="minorBidi"/>
          <w:kern w:val="2"/>
          <w14:ligatures w14:val="standardContextual"/>
        </w:rPr>
      </w:pPr>
      <w:hyperlink w:anchor="_Toc212013011" w:history="1">
        <w:r w:rsidRPr="009464B4">
          <w:rPr>
            <w:rStyle w:val="a3"/>
          </w:rPr>
          <w:t>В Госдуме предложили перестроить российскую пенсионную систему под зумеров. На каких принципах хотят создать новый порядок и как современная молодежь относится к накоплениям на старость, расскажет Москва 24.</w:t>
        </w:r>
        <w:r>
          <w:rPr>
            <w:webHidden/>
          </w:rPr>
          <w:tab/>
        </w:r>
        <w:r>
          <w:rPr>
            <w:webHidden/>
          </w:rPr>
          <w:fldChar w:fldCharType="begin"/>
        </w:r>
        <w:r>
          <w:rPr>
            <w:webHidden/>
          </w:rPr>
          <w:instrText xml:space="preserve"> PAGEREF _Toc212013011 \h </w:instrText>
        </w:r>
        <w:r>
          <w:rPr>
            <w:webHidden/>
          </w:rPr>
        </w:r>
        <w:r>
          <w:rPr>
            <w:webHidden/>
          </w:rPr>
          <w:fldChar w:fldCharType="separate"/>
        </w:r>
        <w:r w:rsidR="002C21F9">
          <w:rPr>
            <w:webHidden/>
          </w:rPr>
          <w:t>38</w:t>
        </w:r>
        <w:r>
          <w:rPr>
            <w:webHidden/>
          </w:rPr>
          <w:fldChar w:fldCharType="end"/>
        </w:r>
      </w:hyperlink>
    </w:p>
    <w:p w14:paraId="46365C14" w14:textId="7DABDB2B"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12" w:history="1">
        <w:r w:rsidRPr="009464B4">
          <w:rPr>
            <w:rStyle w:val="a3"/>
            <w:noProof/>
          </w:rPr>
          <w:t>Москва 24, 20.10.2025, Депутат Милонов объяснил, что поможет улучшить демографию в России</w:t>
        </w:r>
        <w:r>
          <w:rPr>
            <w:noProof/>
            <w:webHidden/>
          </w:rPr>
          <w:tab/>
        </w:r>
        <w:r>
          <w:rPr>
            <w:noProof/>
            <w:webHidden/>
          </w:rPr>
          <w:fldChar w:fldCharType="begin"/>
        </w:r>
        <w:r>
          <w:rPr>
            <w:noProof/>
            <w:webHidden/>
          </w:rPr>
          <w:instrText xml:space="preserve"> PAGEREF _Toc212013012 \h </w:instrText>
        </w:r>
        <w:r>
          <w:rPr>
            <w:noProof/>
            <w:webHidden/>
          </w:rPr>
        </w:r>
        <w:r>
          <w:rPr>
            <w:noProof/>
            <w:webHidden/>
          </w:rPr>
          <w:fldChar w:fldCharType="separate"/>
        </w:r>
        <w:r w:rsidR="002C21F9">
          <w:rPr>
            <w:noProof/>
            <w:webHidden/>
          </w:rPr>
          <w:t>40</w:t>
        </w:r>
        <w:r>
          <w:rPr>
            <w:noProof/>
            <w:webHidden/>
          </w:rPr>
          <w:fldChar w:fldCharType="end"/>
        </w:r>
      </w:hyperlink>
    </w:p>
    <w:p w14:paraId="2E774A80" w14:textId="4497FC4C" w:rsidR="0024779C" w:rsidRDefault="0024779C">
      <w:pPr>
        <w:pStyle w:val="31"/>
        <w:rPr>
          <w:rFonts w:asciiTheme="minorHAnsi" w:eastAsiaTheme="minorEastAsia" w:hAnsiTheme="minorHAnsi" w:cstheme="minorBidi"/>
          <w:kern w:val="2"/>
          <w14:ligatures w14:val="standardContextual"/>
        </w:rPr>
      </w:pPr>
      <w:hyperlink w:anchor="_Toc212013013" w:history="1">
        <w:r w:rsidRPr="009464B4">
          <w:rPr>
            <w:rStyle w:val="a3"/>
          </w:rPr>
          <w:t>В России могут отменить ограничения по начислению пенсионных баллов за декретный отпуск. Предполагается, что женщины смогут получать стаж за каждого ребенка. Подробнее – в материале Москвы 24.</w:t>
        </w:r>
        <w:r>
          <w:rPr>
            <w:webHidden/>
          </w:rPr>
          <w:tab/>
        </w:r>
        <w:r>
          <w:rPr>
            <w:webHidden/>
          </w:rPr>
          <w:fldChar w:fldCharType="begin"/>
        </w:r>
        <w:r>
          <w:rPr>
            <w:webHidden/>
          </w:rPr>
          <w:instrText xml:space="preserve"> PAGEREF _Toc212013013 \h </w:instrText>
        </w:r>
        <w:r>
          <w:rPr>
            <w:webHidden/>
          </w:rPr>
        </w:r>
        <w:r>
          <w:rPr>
            <w:webHidden/>
          </w:rPr>
          <w:fldChar w:fldCharType="separate"/>
        </w:r>
        <w:r w:rsidR="002C21F9">
          <w:rPr>
            <w:webHidden/>
          </w:rPr>
          <w:t>40</w:t>
        </w:r>
        <w:r>
          <w:rPr>
            <w:webHidden/>
          </w:rPr>
          <w:fldChar w:fldCharType="end"/>
        </w:r>
      </w:hyperlink>
    </w:p>
    <w:p w14:paraId="3171E52C" w14:textId="20A8AEF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14" w:history="1">
        <w:r w:rsidRPr="009464B4">
          <w:rPr>
            <w:rStyle w:val="a3"/>
            <w:noProof/>
          </w:rPr>
          <w:t>МК, 21.10.2025, Высокие пенсионные баллы могут накопить многодетные мамы с минимальным трудовым стажем</w:t>
        </w:r>
        <w:r>
          <w:rPr>
            <w:noProof/>
            <w:webHidden/>
          </w:rPr>
          <w:tab/>
        </w:r>
        <w:r>
          <w:rPr>
            <w:noProof/>
            <w:webHidden/>
          </w:rPr>
          <w:fldChar w:fldCharType="begin"/>
        </w:r>
        <w:r>
          <w:rPr>
            <w:noProof/>
            <w:webHidden/>
          </w:rPr>
          <w:instrText xml:space="preserve"> PAGEREF _Toc212013014 \h </w:instrText>
        </w:r>
        <w:r>
          <w:rPr>
            <w:noProof/>
            <w:webHidden/>
          </w:rPr>
        </w:r>
        <w:r>
          <w:rPr>
            <w:noProof/>
            <w:webHidden/>
          </w:rPr>
          <w:fldChar w:fldCharType="separate"/>
        </w:r>
        <w:r w:rsidR="002C21F9">
          <w:rPr>
            <w:noProof/>
            <w:webHidden/>
          </w:rPr>
          <w:t>42</w:t>
        </w:r>
        <w:r>
          <w:rPr>
            <w:noProof/>
            <w:webHidden/>
          </w:rPr>
          <w:fldChar w:fldCharType="end"/>
        </w:r>
      </w:hyperlink>
    </w:p>
    <w:p w14:paraId="79718633" w14:textId="56F67852" w:rsidR="0024779C" w:rsidRDefault="0024779C">
      <w:pPr>
        <w:pStyle w:val="31"/>
        <w:rPr>
          <w:rFonts w:asciiTheme="minorHAnsi" w:eastAsiaTheme="minorEastAsia" w:hAnsiTheme="minorHAnsi" w:cstheme="minorBidi"/>
          <w:kern w:val="2"/>
          <w14:ligatures w14:val="standardContextual"/>
        </w:rPr>
      </w:pPr>
      <w:hyperlink w:anchor="_Toc212013015" w:history="1">
        <w:r w:rsidRPr="009464B4">
          <w:rPr>
            <w:rStyle w:val="a3"/>
          </w:rPr>
          <w:t>СМИ цитируют слова одного из депутатов Госдумы РФ: по его словам, в страховой стаж, исходя из которого начисляются пенсионные баллы, или индивидуальные пенсионные коэффициенты (ИПК), входят так называемые нестраховые периоды, когда в социальный фонд не выплачиваются страховые взносы, но при этом ИПК начисляются</w:t>
        </w:r>
        <w:r>
          <w:rPr>
            <w:webHidden/>
          </w:rPr>
          <w:tab/>
        </w:r>
        <w:r>
          <w:rPr>
            <w:webHidden/>
          </w:rPr>
          <w:fldChar w:fldCharType="begin"/>
        </w:r>
        <w:r>
          <w:rPr>
            <w:webHidden/>
          </w:rPr>
          <w:instrText xml:space="preserve"> PAGEREF _Toc212013015 \h </w:instrText>
        </w:r>
        <w:r>
          <w:rPr>
            <w:webHidden/>
          </w:rPr>
        </w:r>
        <w:r>
          <w:rPr>
            <w:webHidden/>
          </w:rPr>
          <w:fldChar w:fldCharType="separate"/>
        </w:r>
        <w:r w:rsidR="002C21F9">
          <w:rPr>
            <w:webHidden/>
          </w:rPr>
          <w:t>42</w:t>
        </w:r>
        <w:r>
          <w:rPr>
            <w:webHidden/>
          </w:rPr>
          <w:fldChar w:fldCharType="end"/>
        </w:r>
      </w:hyperlink>
    </w:p>
    <w:p w14:paraId="13363BBB" w14:textId="75780DF2"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16" w:history="1">
        <w:r w:rsidRPr="009464B4">
          <w:rPr>
            <w:rStyle w:val="a3"/>
            <w:noProof/>
          </w:rPr>
          <w:t>Известия, 21.10.2025, Юрист рассказал об инициативе включения декретного отпуска в пенсионный стаж</w:t>
        </w:r>
        <w:r>
          <w:rPr>
            <w:noProof/>
            <w:webHidden/>
          </w:rPr>
          <w:tab/>
        </w:r>
        <w:r>
          <w:rPr>
            <w:noProof/>
            <w:webHidden/>
          </w:rPr>
          <w:fldChar w:fldCharType="begin"/>
        </w:r>
        <w:r>
          <w:rPr>
            <w:noProof/>
            <w:webHidden/>
          </w:rPr>
          <w:instrText xml:space="preserve"> PAGEREF _Toc212013016 \h </w:instrText>
        </w:r>
        <w:r>
          <w:rPr>
            <w:noProof/>
            <w:webHidden/>
          </w:rPr>
        </w:r>
        <w:r>
          <w:rPr>
            <w:noProof/>
            <w:webHidden/>
          </w:rPr>
          <w:fldChar w:fldCharType="separate"/>
        </w:r>
        <w:r w:rsidR="002C21F9">
          <w:rPr>
            <w:noProof/>
            <w:webHidden/>
          </w:rPr>
          <w:t>43</w:t>
        </w:r>
        <w:r>
          <w:rPr>
            <w:noProof/>
            <w:webHidden/>
          </w:rPr>
          <w:fldChar w:fldCharType="end"/>
        </w:r>
      </w:hyperlink>
    </w:p>
    <w:p w14:paraId="229E2950" w14:textId="57B16A45" w:rsidR="0024779C" w:rsidRDefault="0024779C">
      <w:pPr>
        <w:pStyle w:val="31"/>
        <w:rPr>
          <w:rFonts w:asciiTheme="minorHAnsi" w:eastAsiaTheme="minorEastAsia" w:hAnsiTheme="minorHAnsi" w:cstheme="minorBidi"/>
          <w:kern w:val="2"/>
          <w14:ligatures w14:val="standardContextual"/>
        </w:rPr>
      </w:pPr>
      <w:hyperlink w:anchor="_Toc212013017" w:history="1">
        <w:r w:rsidRPr="009464B4">
          <w:rPr>
            <w:rStyle w:val="a3"/>
          </w:rPr>
          <w:t>Законопроект о включении периода ухода за ребенком в пенсионный стаж без ограничений является своевременной и социально значимой инициативой. Такое мнение в беседе с «Известиями» 21 октября высказал адвокат, управляющий партнер адвокатского бюро МКМ Геннадий Кузьмин.</w:t>
        </w:r>
        <w:r>
          <w:rPr>
            <w:webHidden/>
          </w:rPr>
          <w:tab/>
        </w:r>
        <w:r>
          <w:rPr>
            <w:webHidden/>
          </w:rPr>
          <w:fldChar w:fldCharType="begin"/>
        </w:r>
        <w:r>
          <w:rPr>
            <w:webHidden/>
          </w:rPr>
          <w:instrText xml:space="preserve"> PAGEREF _Toc212013017 \h </w:instrText>
        </w:r>
        <w:r>
          <w:rPr>
            <w:webHidden/>
          </w:rPr>
        </w:r>
        <w:r>
          <w:rPr>
            <w:webHidden/>
          </w:rPr>
          <w:fldChar w:fldCharType="separate"/>
        </w:r>
        <w:r w:rsidR="002C21F9">
          <w:rPr>
            <w:webHidden/>
          </w:rPr>
          <w:t>43</w:t>
        </w:r>
        <w:r>
          <w:rPr>
            <w:webHidden/>
          </w:rPr>
          <w:fldChar w:fldCharType="end"/>
        </w:r>
      </w:hyperlink>
    </w:p>
    <w:p w14:paraId="28A39444" w14:textId="52833AD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18" w:history="1">
        <w:r w:rsidRPr="009464B4">
          <w:rPr>
            <w:rStyle w:val="a3"/>
            <w:noProof/>
          </w:rPr>
          <w:t>Газета.ру, 21.10.2025, В России допустили снижение пенсионного возраста для многодетных матерей</w:t>
        </w:r>
        <w:r>
          <w:rPr>
            <w:noProof/>
            <w:webHidden/>
          </w:rPr>
          <w:tab/>
        </w:r>
        <w:r>
          <w:rPr>
            <w:noProof/>
            <w:webHidden/>
          </w:rPr>
          <w:fldChar w:fldCharType="begin"/>
        </w:r>
        <w:r>
          <w:rPr>
            <w:noProof/>
            <w:webHidden/>
          </w:rPr>
          <w:instrText xml:space="preserve"> PAGEREF _Toc212013018 \h </w:instrText>
        </w:r>
        <w:r>
          <w:rPr>
            <w:noProof/>
            <w:webHidden/>
          </w:rPr>
        </w:r>
        <w:r>
          <w:rPr>
            <w:noProof/>
            <w:webHidden/>
          </w:rPr>
          <w:fldChar w:fldCharType="separate"/>
        </w:r>
        <w:r w:rsidR="002C21F9">
          <w:rPr>
            <w:noProof/>
            <w:webHidden/>
          </w:rPr>
          <w:t>44</w:t>
        </w:r>
        <w:r>
          <w:rPr>
            <w:noProof/>
            <w:webHidden/>
          </w:rPr>
          <w:fldChar w:fldCharType="end"/>
        </w:r>
      </w:hyperlink>
    </w:p>
    <w:p w14:paraId="267BC301" w14:textId="1719E454" w:rsidR="0024779C" w:rsidRDefault="0024779C">
      <w:pPr>
        <w:pStyle w:val="31"/>
        <w:rPr>
          <w:rFonts w:asciiTheme="minorHAnsi" w:eastAsiaTheme="minorEastAsia" w:hAnsiTheme="minorHAnsi" w:cstheme="minorBidi"/>
          <w:kern w:val="2"/>
          <w14:ligatures w14:val="standardContextual"/>
        </w:rPr>
      </w:pPr>
      <w:hyperlink w:anchor="_Toc212013019" w:history="1">
        <w:r w:rsidRPr="009464B4">
          <w:rPr>
            <w:rStyle w:val="a3"/>
          </w:rPr>
          <w:t>Скорее всего в России снизят пенсионный возраст для многодетных мам, спрогнозировал для «Газеты.Ru» главный экономист Института экономики роста им. П.А. Столыпина Борис Копейкин.</w:t>
        </w:r>
        <w:r>
          <w:rPr>
            <w:webHidden/>
          </w:rPr>
          <w:tab/>
        </w:r>
        <w:r>
          <w:rPr>
            <w:webHidden/>
          </w:rPr>
          <w:fldChar w:fldCharType="begin"/>
        </w:r>
        <w:r>
          <w:rPr>
            <w:webHidden/>
          </w:rPr>
          <w:instrText xml:space="preserve"> PAGEREF _Toc212013019 \h </w:instrText>
        </w:r>
        <w:r>
          <w:rPr>
            <w:webHidden/>
          </w:rPr>
        </w:r>
        <w:r>
          <w:rPr>
            <w:webHidden/>
          </w:rPr>
          <w:fldChar w:fldCharType="separate"/>
        </w:r>
        <w:r w:rsidR="002C21F9">
          <w:rPr>
            <w:webHidden/>
          </w:rPr>
          <w:t>44</w:t>
        </w:r>
        <w:r>
          <w:rPr>
            <w:webHidden/>
          </w:rPr>
          <w:fldChar w:fldCharType="end"/>
        </w:r>
      </w:hyperlink>
    </w:p>
    <w:p w14:paraId="74F4D015" w14:textId="1286F7F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20" w:history="1">
        <w:r w:rsidRPr="009464B4">
          <w:rPr>
            <w:rStyle w:val="a3"/>
            <w:noProof/>
          </w:rPr>
          <w:t>Абзац, 21.10.2025, Сколько детей нужно родить для пенсии в 38 тысяч рублей</w:t>
        </w:r>
        <w:r>
          <w:rPr>
            <w:noProof/>
            <w:webHidden/>
          </w:rPr>
          <w:tab/>
        </w:r>
        <w:r>
          <w:rPr>
            <w:noProof/>
            <w:webHidden/>
          </w:rPr>
          <w:fldChar w:fldCharType="begin"/>
        </w:r>
        <w:r>
          <w:rPr>
            <w:noProof/>
            <w:webHidden/>
          </w:rPr>
          <w:instrText xml:space="preserve"> PAGEREF _Toc212013020 \h </w:instrText>
        </w:r>
        <w:r>
          <w:rPr>
            <w:noProof/>
            <w:webHidden/>
          </w:rPr>
        </w:r>
        <w:r>
          <w:rPr>
            <w:noProof/>
            <w:webHidden/>
          </w:rPr>
          <w:fldChar w:fldCharType="separate"/>
        </w:r>
        <w:r w:rsidR="002C21F9">
          <w:rPr>
            <w:noProof/>
            <w:webHidden/>
          </w:rPr>
          <w:t>45</w:t>
        </w:r>
        <w:r>
          <w:rPr>
            <w:noProof/>
            <w:webHidden/>
          </w:rPr>
          <w:fldChar w:fldCharType="end"/>
        </w:r>
      </w:hyperlink>
    </w:p>
    <w:p w14:paraId="6EDFA3D9" w14:textId="2F854F5E" w:rsidR="0024779C" w:rsidRDefault="0024779C">
      <w:pPr>
        <w:pStyle w:val="31"/>
        <w:rPr>
          <w:rFonts w:asciiTheme="minorHAnsi" w:eastAsiaTheme="minorEastAsia" w:hAnsiTheme="minorHAnsi" w:cstheme="minorBidi"/>
          <w:kern w:val="2"/>
          <w14:ligatures w14:val="standardContextual"/>
        </w:rPr>
      </w:pPr>
      <w:hyperlink w:anchor="_Toc212013021" w:history="1">
        <w:r w:rsidRPr="009464B4">
          <w:rPr>
            <w:rStyle w:val="a3"/>
          </w:rPr>
          <w:t>Для получения пенсии в 38 тысяч рублей, согласно новому законопроекту о начислении пенсионных баллов за материнство, женщины должны будут родить от 18 до 20 детей за 25 лет, рассказала «Абзацу» кандидат экономических наук Светлана Сазанова.</w:t>
        </w:r>
        <w:r>
          <w:rPr>
            <w:webHidden/>
          </w:rPr>
          <w:tab/>
        </w:r>
        <w:r>
          <w:rPr>
            <w:webHidden/>
          </w:rPr>
          <w:fldChar w:fldCharType="begin"/>
        </w:r>
        <w:r>
          <w:rPr>
            <w:webHidden/>
          </w:rPr>
          <w:instrText xml:space="preserve"> PAGEREF _Toc212013021 \h </w:instrText>
        </w:r>
        <w:r>
          <w:rPr>
            <w:webHidden/>
          </w:rPr>
        </w:r>
        <w:r>
          <w:rPr>
            <w:webHidden/>
          </w:rPr>
          <w:fldChar w:fldCharType="separate"/>
        </w:r>
        <w:r w:rsidR="002C21F9">
          <w:rPr>
            <w:webHidden/>
          </w:rPr>
          <w:t>45</w:t>
        </w:r>
        <w:r>
          <w:rPr>
            <w:webHidden/>
          </w:rPr>
          <w:fldChar w:fldCharType="end"/>
        </w:r>
      </w:hyperlink>
    </w:p>
    <w:p w14:paraId="149D9D2B" w14:textId="203FAC6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22" w:history="1">
        <w:r w:rsidRPr="009464B4">
          <w:rPr>
            <w:rStyle w:val="a3"/>
            <w:noProof/>
          </w:rPr>
          <w:t>АиФ, 22.10.2025, Когда в ноябре придут пенсии?</w:t>
        </w:r>
        <w:r>
          <w:rPr>
            <w:noProof/>
            <w:webHidden/>
          </w:rPr>
          <w:tab/>
        </w:r>
        <w:r>
          <w:rPr>
            <w:noProof/>
            <w:webHidden/>
          </w:rPr>
          <w:fldChar w:fldCharType="begin"/>
        </w:r>
        <w:r>
          <w:rPr>
            <w:noProof/>
            <w:webHidden/>
          </w:rPr>
          <w:instrText xml:space="preserve"> PAGEREF _Toc212013022 \h </w:instrText>
        </w:r>
        <w:r>
          <w:rPr>
            <w:noProof/>
            <w:webHidden/>
          </w:rPr>
        </w:r>
        <w:r>
          <w:rPr>
            <w:noProof/>
            <w:webHidden/>
          </w:rPr>
          <w:fldChar w:fldCharType="separate"/>
        </w:r>
        <w:r w:rsidR="002C21F9">
          <w:rPr>
            <w:noProof/>
            <w:webHidden/>
          </w:rPr>
          <w:t>46</w:t>
        </w:r>
        <w:r>
          <w:rPr>
            <w:noProof/>
            <w:webHidden/>
          </w:rPr>
          <w:fldChar w:fldCharType="end"/>
        </w:r>
      </w:hyperlink>
    </w:p>
    <w:p w14:paraId="7DA32C4C" w14:textId="4B8150F0" w:rsidR="0024779C" w:rsidRDefault="0024779C">
      <w:pPr>
        <w:pStyle w:val="31"/>
        <w:rPr>
          <w:rFonts w:asciiTheme="minorHAnsi" w:eastAsiaTheme="minorEastAsia" w:hAnsiTheme="minorHAnsi" w:cstheme="minorBidi"/>
          <w:kern w:val="2"/>
          <w14:ligatures w14:val="standardContextual"/>
        </w:rPr>
      </w:pPr>
      <w:hyperlink w:anchor="_Toc212013023" w:history="1">
        <w:r w:rsidRPr="009464B4">
          <w:rPr>
            <w:rStyle w:val="a3"/>
          </w:rPr>
          <w:t>Пенсии и пособия в начале ноября придут раньше обычного срока, сообщил «АиФ»  адвокат Виталий Ревзин.</w:t>
        </w:r>
        <w:r>
          <w:rPr>
            <w:webHidden/>
          </w:rPr>
          <w:tab/>
        </w:r>
        <w:r>
          <w:rPr>
            <w:webHidden/>
          </w:rPr>
          <w:fldChar w:fldCharType="begin"/>
        </w:r>
        <w:r>
          <w:rPr>
            <w:webHidden/>
          </w:rPr>
          <w:instrText xml:space="preserve"> PAGEREF _Toc212013023 \h </w:instrText>
        </w:r>
        <w:r>
          <w:rPr>
            <w:webHidden/>
          </w:rPr>
        </w:r>
        <w:r>
          <w:rPr>
            <w:webHidden/>
          </w:rPr>
          <w:fldChar w:fldCharType="separate"/>
        </w:r>
        <w:r w:rsidR="002C21F9">
          <w:rPr>
            <w:webHidden/>
          </w:rPr>
          <w:t>46</w:t>
        </w:r>
        <w:r>
          <w:rPr>
            <w:webHidden/>
          </w:rPr>
          <w:fldChar w:fldCharType="end"/>
        </w:r>
      </w:hyperlink>
    </w:p>
    <w:p w14:paraId="77E749DB" w14:textId="2C11339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24" w:history="1">
        <w:r w:rsidRPr="009464B4">
          <w:rPr>
            <w:rStyle w:val="a3"/>
            <w:noProof/>
          </w:rPr>
          <w:t>АиФ, 22.10.2025, Надбавки и льготы. Что нужно знать тем, кто выходит на пенсию в 2026 году</w:t>
        </w:r>
        <w:r>
          <w:rPr>
            <w:noProof/>
            <w:webHidden/>
          </w:rPr>
          <w:tab/>
        </w:r>
        <w:r>
          <w:rPr>
            <w:noProof/>
            <w:webHidden/>
          </w:rPr>
          <w:fldChar w:fldCharType="begin"/>
        </w:r>
        <w:r>
          <w:rPr>
            <w:noProof/>
            <w:webHidden/>
          </w:rPr>
          <w:instrText xml:space="preserve"> PAGEREF _Toc212013024 \h </w:instrText>
        </w:r>
        <w:r>
          <w:rPr>
            <w:noProof/>
            <w:webHidden/>
          </w:rPr>
        </w:r>
        <w:r>
          <w:rPr>
            <w:noProof/>
            <w:webHidden/>
          </w:rPr>
          <w:fldChar w:fldCharType="separate"/>
        </w:r>
        <w:r w:rsidR="002C21F9">
          <w:rPr>
            <w:noProof/>
            <w:webHidden/>
          </w:rPr>
          <w:t>46</w:t>
        </w:r>
        <w:r>
          <w:rPr>
            <w:noProof/>
            <w:webHidden/>
          </w:rPr>
          <w:fldChar w:fldCharType="end"/>
        </w:r>
      </w:hyperlink>
    </w:p>
    <w:p w14:paraId="7F094646" w14:textId="0C8C94B4" w:rsidR="0024779C" w:rsidRDefault="0024779C">
      <w:pPr>
        <w:pStyle w:val="31"/>
        <w:rPr>
          <w:rFonts w:asciiTheme="minorHAnsi" w:eastAsiaTheme="minorEastAsia" w:hAnsiTheme="minorHAnsi" w:cstheme="minorBidi"/>
          <w:kern w:val="2"/>
          <w14:ligatures w14:val="standardContextual"/>
        </w:rPr>
      </w:pPr>
      <w:hyperlink w:anchor="_Toc212013025" w:history="1">
        <w:r w:rsidRPr="009464B4">
          <w:rPr>
            <w:rStyle w:val="a3"/>
          </w:rPr>
          <w:t>Возраст - не единственное условие для получения страховой пенсии. Человеку также нужно иметь как минимум 15 лет стажа и 30 пенсионных баллов (индивидуальный пенсионный коэффициент, ИПК).</w:t>
        </w:r>
        <w:r>
          <w:rPr>
            <w:webHidden/>
          </w:rPr>
          <w:tab/>
        </w:r>
        <w:r>
          <w:rPr>
            <w:webHidden/>
          </w:rPr>
          <w:fldChar w:fldCharType="begin"/>
        </w:r>
        <w:r>
          <w:rPr>
            <w:webHidden/>
          </w:rPr>
          <w:instrText xml:space="preserve"> PAGEREF _Toc212013025 \h </w:instrText>
        </w:r>
        <w:r>
          <w:rPr>
            <w:webHidden/>
          </w:rPr>
        </w:r>
        <w:r>
          <w:rPr>
            <w:webHidden/>
          </w:rPr>
          <w:fldChar w:fldCharType="separate"/>
        </w:r>
        <w:r w:rsidR="002C21F9">
          <w:rPr>
            <w:webHidden/>
          </w:rPr>
          <w:t>46</w:t>
        </w:r>
        <w:r>
          <w:rPr>
            <w:webHidden/>
          </w:rPr>
          <w:fldChar w:fldCharType="end"/>
        </w:r>
      </w:hyperlink>
    </w:p>
    <w:p w14:paraId="21D9E50A" w14:textId="6D02D7F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26" w:history="1">
        <w:r w:rsidRPr="009464B4">
          <w:rPr>
            <w:rStyle w:val="a3"/>
            <w:noProof/>
          </w:rPr>
          <w:t>Вечерняя Москва, 21.10.2025, Аналитик рассказал, могут ли в РФ установить минимальный размер пенсии по МРОТ</w:t>
        </w:r>
        <w:r>
          <w:rPr>
            <w:noProof/>
            <w:webHidden/>
          </w:rPr>
          <w:tab/>
        </w:r>
        <w:r>
          <w:rPr>
            <w:noProof/>
            <w:webHidden/>
          </w:rPr>
          <w:fldChar w:fldCharType="begin"/>
        </w:r>
        <w:r>
          <w:rPr>
            <w:noProof/>
            <w:webHidden/>
          </w:rPr>
          <w:instrText xml:space="preserve"> PAGEREF _Toc212013026 \h </w:instrText>
        </w:r>
        <w:r>
          <w:rPr>
            <w:noProof/>
            <w:webHidden/>
          </w:rPr>
        </w:r>
        <w:r>
          <w:rPr>
            <w:noProof/>
            <w:webHidden/>
          </w:rPr>
          <w:fldChar w:fldCharType="separate"/>
        </w:r>
        <w:r w:rsidR="002C21F9">
          <w:rPr>
            <w:noProof/>
            <w:webHidden/>
          </w:rPr>
          <w:t>48</w:t>
        </w:r>
        <w:r>
          <w:rPr>
            <w:noProof/>
            <w:webHidden/>
          </w:rPr>
          <w:fldChar w:fldCharType="end"/>
        </w:r>
      </w:hyperlink>
    </w:p>
    <w:p w14:paraId="3F3482FB" w14:textId="7C62A671" w:rsidR="0024779C" w:rsidRDefault="0024779C">
      <w:pPr>
        <w:pStyle w:val="31"/>
        <w:rPr>
          <w:rFonts w:asciiTheme="minorHAnsi" w:eastAsiaTheme="minorEastAsia" w:hAnsiTheme="minorHAnsi" w:cstheme="minorBidi"/>
          <w:kern w:val="2"/>
          <w14:ligatures w14:val="standardContextual"/>
        </w:rPr>
      </w:pPr>
      <w:hyperlink w:anchor="_Toc212013027" w:history="1">
        <w:r w:rsidRPr="009464B4">
          <w:rPr>
            <w:rStyle w:val="a3"/>
          </w:rPr>
          <w:t>В Госдуму планируют внести законопроект, который установит минимальный уровень материального обеспечения пенсионеров на основе минимального размера оплаты труда (МРОТ). По мнению депутатов, это решение позволит повысить качество жизни пенсионеров, а также сделать назначение минимальной пенсии более справедливым и понятным, передает ТАСС. Действительно ли такое предложение может быть лучше уже существующей системы расчета, «Вечерняя Москва» обсудила с экспертами.</w:t>
        </w:r>
        <w:r>
          <w:rPr>
            <w:webHidden/>
          </w:rPr>
          <w:tab/>
        </w:r>
        <w:r>
          <w:rPr>
            <w:webHidden/>
          </w:rPr>
          <w:fldChar w:fldCharType="begin"/>
        </w:r>
        <w:r>
          <w:rPr>
            <w:webHidden/>
          </w:rPr>
          <w:instrText xml:space="preserve"> PAGEREF _Toc212013027 \h </w:instrText>
        </w:r>
        <w:r>
          <w:rPr>
            <w:webHidden/>
          </w:rPr>
        </w:r>
        <w:r>
          <w:rPr>
            <w:webHidden/>
          </w:rPr>
          <w:fldChar w:fldCharType="separate"/>
        </w:r>
        <w:r w:rsidR="002C21F9">
          <w:rPr>
            <w:webHidden/>
          </w:rPr>
          <w:t>48</w:t>
        </w:r>
        <w:r>
          <w:rPr>
            <w:webHidden/>
          </w:rPr>
          <w:fldChar w:fldCharType="end"/>
        </w:r>
      </w:hyperlink>
    </w:p>
    <w:p w14:paraId="5C91A28F" w14:textId="3B3F7D4B"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28" w:history="1">
        <w:r w:rsidRPr="009464B4">
          <w:rPr>
            <w:rStyle w:val="a3"/>
            <w:noProof/>
          </w:rPr>
          <w:t>АБН24, 21.10.2025, Пенсионная арифметика: может ли МРОТ стать мерилом достойной старости</w:t>
        </w:r>
        <w:r>
          <w:rPr>
            <w:noProof/>
            <w:webHidden/>
          </w:rPr>
          <w:tab/>
        </w:r>
        <w:r>
          <w:rPr>
            <w:noProof/>
            <w:webHidden/>
          </w:rPr>
          <w:fldChar w:fldCharType="begin"/>
        </w:r>
        <w:r>
          <w:rPr>
            <w:noProof/>
            <w:webHidden/>
          </w:rPr>
          <w:instrText xml:space="preserve"> PAGEREF _Toc212013028 \h </w:instrText>
        </w:r>
        <w:r>
          <w:rPr>
            <w:noProof/>
            <w:webHidden/>
          </w:rPr>
        </w:r>
        <w:r>
          <w:rPr>
            <w:noProof/>
            <w:webHidden/>
          </w:rPr>
          <w:fldChar w:fldCharType="separate"/>
        </w:r>
        <w:r w:rsidR="002C21F9">
          <w:rPr>
            <w:noProof/>
            <w:webHidden/>
          </w:rPr>
          <w:t>50</w:t>
        </w:r>
        <w:r>
          <w:rPr>
            <w:noProof/>
            <w:webHidden/>
          </w:rPr>
          <w:fldChar w:fldCharType="end"/>
        </w:r>
      </w:hyperlink>
    </w:p>
    <w:p w14:paraId="5A163DCF" w14:textId="2D2E9FBC" w:rsidR="0024779C" w:rsidRDefault="0024779C">
      <w:pPr>
        <w:pStyle w:val="31"/>
        <w:rPr>
          <w:rFonts w:asciiTheme="minorHAnsi" w:eastAsiaTheme="minorEastAsia" w:hAnsiTheme="minorHAnsi" w:cstheme="minorBidi"/>
          <w:kern w:val="2"/>
          <w14:ligatures w14:val="standardContextual"/>
        </w:rPr>
      </w:pPr>
      <w:hyperlink w:anchor="_Toc212013029" w:history="1">
        <w:r w:rsidRPr="009464B4">
          <w:rPr>
            <w:rStyle w:val="a3"/>
          </w:rPr>
          <w:t>В России предложили новый подход к определению минимальной пенсии – теперь ее предлагают рассчитывать на основе МРОТ. Станет ли это реальным шагом к справедливости, АБН24 рассказала финансист Наталья Ключникова.</w:t>
        </w:r>
        <w:r>
          <w:rPr>
            <w:webHidden/>
          </w:rPr>
          <w:tab/>
        </w:r>
        <w:r>
          <w:rPr>
            <w:webHidden/>
          </w:rPr>
          <w:fldChar w:fldCharType="begin"/>
        </w:r>
        <w:r>
          <w:rPr>
            <w:webHidden/>
          </w:rPr>
          <w:instrText xml:space="preserve"> PAGEREF _Toc212013029 \h </w:instrText>
        </w:r>
        <w:r>
          <w:rPr>
            <w:webHidden/>
          </w:rPr>
        </w:r>
        <w:r>
          <w:rPr>
            <w:webHidden/>
          </w:rPr>
          <w:fldChar w:fldCharType="separate"/>
        </w:r>
        <w:r w:rsidR="002C21F9">
          <w:rPr>
            <w:webHidden/>
          </w:rPr>
          <w:t>50</w:t>
        </w:r>
        <w:r>
          <w:rPr>
            <w:webHidden/>
          </w:rPr>
          <w:fldChar w:fldCharType="end"/>
        </w:r>
      </w:hyperlink>
    </w:p>
    <w:p w14:paraId="224E23B0" w14:textId="142BE8CA"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30" w:history="1">
        <w:r w:rsidRPr="009464B4">
          <w:rPr>
            <w:rStyle w:val="a3"/>
            <w:noProof/>
          </w:rPr>
          <w:t>Life.ru, 21.10.2025, В Совфеде напомнили о возможности формирования будущей пенсии с 14 лет</w:t>
        </w:r>
        <w:r>
          <w:rPr>
            <w:noProof/>
            <w:webHidden/>
          </w:rPr>
          <w:tab/>
        </w:r>
        <w:r>
          <w:rPr>
            <w:noProof/>
            <w:webHidden/>
          </w:rPr>
          <w:fldChar w:fldCharType="begin"/>
        </w:r>
        <w:r>
          <w:rPr>
            <w:noProof/>
            <w:webHidden/>
          </w:rPr>
          <w:instrText xml:space="preserve"> PAGEREF _Toc212013030 \h </w:instrText>
        </w:r>
        <w:r>
          <w:rPr>
            <w:noProof/>
            <w:webHidden/>
          </w:rPr>
        </w:r>
        <w:r>
          <w:rPr>
            <w:noProof/>
            <w:webHidden/>
          </w:rPr>
          <w:fldChar w:fldCharType="separate"/>
        </w:r>
        <w:r w:rsidR="002C21F9">
          <w:rPr>
            <w:noProof/>
            <w:webHidden/>
          </w:rPr>
          <w:t>50</w:t>
        </w:r>
        <w:r>
          <w:rPr>
            <w:noProof/>
            <w:webHidden/>
          </w:rPr>
          <w:fldChar w:fldCharType="end"/>
        </w:r>
      </w:hyperlink>
    </w:p>
    <w:p w14:paraId="2ABBE996" w14:textId="33F082DF" w:rsidR="0024779C" w:rsidRDefault="0024779C">
      <w:pPr>
        <w:pStyle w:val="31"/>
        <w:rPr>
          <w:rFonts w:asciiTheme="minorHAnsi" w:eastAsiaTheme="minorEastAsia" w:hAnsiTheme="minorHAnsi" w:cstheme="minorBidi"/>
          <w:kern w:val="2"/>
          <w14:ligatures w14:val="standardContextual"/>
        </w:rPr>
      </w:pPr>
      <w:hyperlink w:anchor="_Toc212013031" w:history="1">
        <w:r w:rsidRPr="009464B4">
          <w:rPr>
            <w:rStyle w:val="a3"/>
          </w:rPr>
          <w:t>Россияне могут начать формировать будущую пенсию уже с 14 лет, если устроятся на официальную работу. Об этом РИА «Новости» сообщила член комитета Совфеда по социальной политике Наталия Косихина.</w:t>
        </w:r>
        <w:r>
          <w:rPr>
            <w:webHidden/>
          </w:rPr>
          <w:tab/>
        </w:r>
        <w:r>
          <w:rPr>
            <w:webHidden/>
          </w:rPr>
          <w:fldChar w:fldCharType="begin"/>
        </w:r>
        <w:r>
          <w:rPr>
            <w:webHidden/>
          </w:rPr>
          <w:instrText xml:space="preserve"> PAGEREF _Toc212013031 \h </w:instrText>
        </w:r>
        <w:r>
          <w:rPr>
            <w:webHidden/>
          </w:rPr>
        </w:r>
        <w:r>
          <w:rPr>
            <w:webHidden/>
          </w:rPr>
          <w:fldChar w:fldCharType="separate"/>
        </w:r>
        <w:r w:rsidR="002C21F9">
          <w:rPr>
            <w:webHidden/>
          </w:rPr>
          <w:t>50</w:t>
        </w:r>
        <w:r>
          <w:rPr>
            <w:webHidden/>
          </w:rPr>
          <w:fldChar w:fldCharType="end"/>
        </w:r>
      </w:hyperlink>
    </w:p>
    <w:p w14:paraId="05FCE062" w14:textId="2B7A6A2F"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32" w:history="1">
        <w:r w:rsidRPr="009464B4">
          <w:rPr>
            <w:rStyle w:val="a3"/>
            <w:noProof/>
          </w:rPr>
          <w:t>Газета.ру, 21.10.2025, Россиянам раскрыли размер минимальной страховой пенсии в 2026 году</w:t>
        </w:r>
        <w:r>
          <w:rPr>
            <w:noProof/>
            <w:webHidden/>
          </w:rPr>
          <w:tab/>
        </w:r>
        <w:r>
          <w:rPr>
            <w:noProof/>
            <w:webHidden/>
          </w:rPr>
          <w:fldChar w:fldCharType="begin"/>
        </w:r>
        <w:r>
          <w:rPr>
            <w:noProof/>
            <w:webHidden/>
          </w:rPr>
          <w:instrText xml:space="preserve"> PAGEREF _Toc212013032 \h </w:instrText>
        </w:r>
        <w:r>
          <w:rPr>
            <w:noProof/>
            <w:webHidden/>
          </w:rPr>
        </w:r>
        <w:r>
          <w:rPr>
            <w:noProof/>
            <w:webHidden/>
          </w:rPr>
          <w:fldChar w:fldCharType="separate"/>
        </w:r>
        <w:r w:rsidR="002C21F9">
          <w:rPr>
            <w:noProof/>
            <w:webHidden/>
          </w:rPr>
          <w:t>51</w:t>
        </w:r>
        <w:r>
          <w:rPr>
            <w:noProof/>
            <w:webHidden/>
          </w:rPr>
          <w:fldChar w:fldCharType="end"/>
        </w:r>
      </w:hyperlink>
    </w:p>
    <w:p w14:paraId="5138CE9E" w14:textId="7C95C837" w:rsidR="0024779C" w:rsidRDefault="0024779C">
      <w:pPr>
        <w:pStyle w:val="31"/>
        <w:rPr>
          <w:rFonts w:asciiTheme="minorHAnsi" w:eastAsiaTheme="minorEastAsia" w:hAnsiTheme="minorHAnsi" w:cstheme="minorBidi"/>
          <w:kern w:val="2"/>
          <w14:ligatures w14:val="standardContextual"/>
        </w:rPr>
      </w:pPr>
      <w:hyperlink w:anchor="_Toc212013033" w:history="1">
        <w:r w:rsidRPr="009464B4">
          <w:rPr>
            <w:rStyle w:val="a3"/>
          </w:rPr>
          <w:t>В 2026 году минимальный размер страховой пенсии по старости составит 14 287 рублей. Об этом в беседе с ТАСС сообщила профессор кафедры государственных и муниципальных финансов РЭУ им. Г.В. Плеханова Юлия Финогенова.</w:t>
        </w:r>
        <w:r>
          <w:rPr>
            <w:webHidden/>
          </w:rPr>
          <w:tab/>
        </w:r>
        <w:r>
          <w:rPr>
            <w:webHidden/>
          </w:rPr>
          <w:fldChar w:fldCharType="begin"/>
        </w:r>
        <w:r>
          <w:rPr>
            <w:webHidden/>
          </w:rPr>
          <w:instrText xml:space="preserve"> PAGEREF _Toc212013033 \h </w:instrText>
        </w:r>
        <w:r>
          <w:rPr>
            <w:webHidden/>
          </w:rPr>
        </w:r>
        <w:r>
          <w:rPr>
            <w:webHidden/>
          </w:rPr>
          <w:fldChar w:fldCharType="separate"/>
        </w:r>
        <w:r w:rsidR="002C21F9">
          <w:rPr>
            <w:webHidden/>
          </w:rPr>
          <w:t>51</w:t>
        </w:r>
        <w:r>
          <w:rPr>
            <w:webHidden/>
          </w:rPr>
          <w:fldChar w:fldCharType="end"/>
        </w:r>
      </w:hyperlink>
    </w:p>
    <w:p w14:paraId="0B5B5406" w14:textId="349B095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34" w:history="1">
        <w:r w:rsidRPr="009464B4">
          <w:rPr>
            <w:rStyle w:val="a3"/>
            <w:noProof/>
          </w:rPr>
          <w:t>Газета.ру, 21.10.2025, В России оценили соотношение пенсий к зарплатам в 2026 году</w:t>
        </w:r>
        <w:r>
          <w:rPr>
            <w:noProof/>
            <w:webHidden/>
          </w:rPr>
          <w:tab/>
        </w:r>
        <w:r>
          <w:rPr>
            <w:noProof/>
            <w:webHidden/>
          </w:rPr>
          <w:fldChar w:fldCharType="begin"/>
        </w:r>
        <w:r>
          <w:rPr>
            <w:noProof/>
            <w:webHidden/>
          </w:rPr>
          <w:instrText xml:space="preserve"> PAGEREF _Toc212013034 \h </w:instrText>
        </w:r>
        <w:r>
          <w:rPr>
            <w:noProof/>
            <w:webHidden/>
          </w:rPr>
        </w:r>
        <w:r>
          <w:rPr>
            <w:noProof/>
            <w:webHidden/>
          </w:rPr>
          <w:fldChar w:fldCharType="separate"/>
        </w:r>
        <w:r w:rsidR="002C21F9">
          <w:rPr>
            <w:noProof/>
            <w:webHidden/>
          </w:rPr>
          <w:t>52</w:t>
        </w:r>
        <w:r>
          <w:rPr>
            <w:noProof/>
            <w:webHidden/>
          </w:rPr>
          <w:fldChar w:fldCharType="end"/>
        </w:r>
      </w:hyperlink>
    </w:p>
    <w:p w14:paraId="49B32EBD" w14:textId="4895EC8E" w:rsidR="0024779C" w:rsidRDefault="0024779C">
      <w:pPr>
        <w:pStyle w:val="31"/>
        <w:rPr>
          <w:rFonts w:asciiTheme="minorHAnsi" w:eastAsiaTheme="minorEastAsia" w:hAnsiTheme="minorHAnsi" w:cstheme="minorBidi"/>
          <w:kern w:val="2"/>
          <w14:ligatures w14:val="standardContextual"/>
        </w:rPr>
      </w:pPr>
      <w:hyperlink w:anchor="_Toc212013035" w:history="1">
        <w:r w:rsidRPr="009464B4">
          <w:rPr>
            <w:rStyle w:val="a3"/>
          </w:rPr>
          <w:t>В 2026 году соотношение средней пенсии к средней зарплате составит от 23% до 25%, спрогнозировал для «Газеты.Ru» эксперт по финансам, бизнес-эксперт Pronline Дмитрий Трепольский. Так он прокомментировал статистику Росстата, согласно которой соотношение средних зарплат к средним пенсиям в 2025 году составило 24% - это минимум за последние 17 лет.</w:t>
        </w:r>
        <w:r>
          <w:rPr>
            <w:webHidden/>
          </w:rPr>
          <w:tab/>
        </w:r>
        <w:r>
          <w:rPr>
            <w:webHidden/>
          </w:rPr>
          <w:fldChar w:fldCharType="begin"/>
        </w:r>
        <w:r>
          <w:rPr>
            <w:webHidden/>
          </w:rPr>
          <w:instrText xml:space="preserve"> PAGEREF _Toc212013035 \h </w:instrText>
        </w:r>
        <w:r>
          <w:rPr>
            <w:webHidden/>
          </w:rPr>
        </w:r>
        <w:r>
          <w:rPr>
            <w:webHidden/>
          </w:rPr>
          <w:fldChar w:fldCharType="separate"/>
        </w:r>
        <w:r w:rsidR="002C21F9">
          <w:rPr>
            <w:webHidden/>
          </w:rPr>
          <w:t>52</w:t>
        </w:r>
        <w:r>
          <w:rPr>
            <w:webHidden/>
          </w:rPr>
          <w:fldChar w:fldCharType="end"/>
        </w:r>
      </w:hyperlink>
    </w:p>
    <w:p w14:paraId="7A14EA37" w14:textId="4A1EBBF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36" w:history="1">
        <w:r w:rsidRPr="009464B4">
          <w:rPr>
            <w:rStyle w:val="a3"/>
            <w:noProof/>
          </w:rPr>
          <w:t>Life.ru, 21.10.2025, С 1 ноября пенсионеры получат досрочные выплаты. сколько они составят и кому сделают прибавку</w:t>
        </w:r>
        <w:r>
          <w:rPr>
            <w:noProof/>
            <w:webHidden/>
          </w:rPr>
          <w:tab/>
        </w:r>
        <w:r>
          <w:rPr>
            <w:noProof/>
            <w:webHidden/>
          </w:rPr>
          <w:fldChar w:fldCharType="begin"/>
        </w:r>
        <w:r>
          <w:rPr>
            <w:noProof/>
            <w:webHidden/>
          </w:rPr>
          <w:instrText xml:space="preserve"> PAGEREF _Toc212013036 \h </w:instrText>
        </w:r>
        <w:r>
          <w:rPr>
            <w:noProof/>
            <w:webHidden/>
          </w:rPr>
        </w:r>
        <w:r>
          <w:rPr>
            <w:noProof/>
            <w:webHidden/>
          </w:rPr>
          <w:fldChar w:fldCharType="separate"/>
        </w:r>
        <w:r w:rsidR="002C21F9">
          <w:rPr>
            <w:noProof/>
            <w:webHidden/>
          </w:rPr>
          <w:t>53</w:t>
        </w:r>
        <w:r>
          <w:rPr>
            <w:noProof/>
            <w:webHidden/>
          </w:rPr>
          <w:fldChar w:fldCharType="end"/>
        </w:r>
      </w:hyperlink>
    </w:p>
    <w:p w14:paraId="0F6A2CDB" w14:textId="4AF2E690" w:rsidR="0024779C" w:rsidRDefault="0024779C">
      <w:pPr>
        <w:pStyle w:val="31"/>
        <w:rPr>
          <w:rFonts w:asciiTheme="minorHAnsi" w:eastAsiaTheme="minorEastAsia" w:hAnsiTheme="minorHAnsi" w:cstheme="minorBidi"/>
          <w:kern w:val="2"/>
          <w14:ligatures w14:val="standardContextual"/>
        </w:rPr>
      </w:pPr>
      <w:hyperlink w:anchor="_Toc212013037" w:history="1">
        <w:r w:rsidRPr="009464B4">
          <w:rPr>
            <w:rStyle w:val="a3"/>
          </w:rPr>
          <w:t>График выплаты пенсий перед праздниками изменится. Многим деньги придут раньше. При этом ожидается прибавка к доплатам. Кто получит пенсии раньше и какие начисления вырастут с 1 ноября?</w:t>
        </w:r>
        <w:r>
          <w:rPr>
            <w:webHidden/>
          </w:rPr>
          <w:tab/>
        </w:r>
        <w:r>
          <w:rPr>
            <w:webHidden/>
          </w:rPr>
          <w:fldChar w:fldCharType="begin"/>
        </w:r>
        <w:r>
          <w:rPr>
            <w:webHidden/>
          </w:rPr>
          <w:instrText xml:space="preserve"> PAGEREF _Toc212013037 \h </w:instrText>
        </w:r>
        <w:r>
          <w:rPr>
            <w:webHidden/>
          </w:rPr>
        </w:r>
        <w:r>
          <w:rPr>
            <w:webHidden/>
          </w:rPr>
          <w:fldChar w:fldCharType="separate"/>
        </w:r>
        <w:r w:rsidR="002C21F9">
          <w:rPr>
            <w:webHidden/>
          </w:rPr>
          <w:t>53</w:t>
        </w:r>
        <w:r>
          <w:rPr>
            <w:webHidden/>
          </w:rPr>
          <w:fldChar w:fldCharType="end"/>
        </w:r>
      </w:hyperlink>
    </w:p>
    <w:p w14:paraId="77477E2F" w14:textId="5AB2073A"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38" w:history="1">
        <w:r w:rsidRPr="009464B4">
          <w:rPr>
            <w:rStyle w:val="a3"/>
            <w:noProof/>
          </w:rPr>
          <w:t>Рамблер, 21.10.2025, Какая зарплата сформирует один пенсионный балл в 2026 году</w:t>
        </w:r>
        <w:r>
          <w:rPr>
            <w:noProof/>
            <w:webHidden/>
          </w:rPr>
          <w:tab/>
        </w:r>
        <w:r>
          <w:rPr>
            <w:noProof/>
            <w:webHidden/>
          </w:rPr>
          <w:fldChar w:fldCharType="begin"/>
        </w:r>
        <w:r>
          <w:rPr>
            <w:noProof/>
            <w:webHidden/>
          </w:rPr>
          <w:instrText xml:space="preserve"> PAGEREF _Toc212013038 \h </w:instrText>
        </w:r>
        <w:r>
          <w:rPr>
            <w:noProof/>
            <w:webHidden/>
          </w:rPr>
        </w:r>
        <w:r>
          <w:rPr>
            <w:noProof/>
            <w:webHidden/>
          </w:rPr>
          <w:fldChar w:fldCharType="separate"/>
        </w:r>
        <w:r w:rsidR="002C21F9">
          <w:rPr>
            <w:noProof/>
            <w:webHidden/>
          </w:rPr>
          <w:t>54</w:t>
        </w:r>
        <w:r>
          <w:rPr>
            <w:noProof/>
            <w:webHidden/>
          </w:rPr>
          <w:fldChar w:fldCharType="end"/>
        </w:r>
      </w:hyperlink>
    </w:p>
    <w:p w14:paraId="0CC0CCDC" w14:textId="01940747" w:rsidR="0024779C" w:rsidRDefault="0024779C">
      <w:pPr>
        <w:pStyle w:val="31"/>
        <w:rPr>
          <w:rFonts w:asciiTheme="minorHAnsi" w:eastAsiaTheme="minorEastAsia" w:hAnsiTheme="minorHAnsi" w:cstheme="minorBidi"/>
          <w:kern w:val="2"/>
          <w14:ligatures w14:val="standardContextual"/>
        </w:rPr>
      </w:pPr>
      <w:hyperlink w:anchor="_Toc212013039" w:history="1">
        <w:r w:rsidRPr="009464B4">
          <w:rPr>
            <w:rStyle w:val="a3"/>
          </w:rPr>
          <w:t>От суммы заработанных вами пенсионных баллов напрямую зависит размер пенсионного обеспечения. Баллы на вашем индивидуальном счёте формируются исходя из уровня заработной платы — чем больше вы получаете, тем больше баллов копите. Рассказываем, какая зарплата даст один пенсионный балл в 2026 году.</w:t>
        </w:r>
        <w:r>
          <w:rPr>
            <w:webHidden/>
          </w:rPr>
          <w:tab/>
        </w:r>
        <w:r>
          <w:rPr>
            <w:webHidden/>
          </w:rPr>
          <w:fldChar w:fldCharType="begin"/>
        </w:r>
        <w:r>
          <w:rPr>
            <w:webHidden/>
          </w:rPr>
          <w:instrText xml:space="preserve"> PAGEREF _Toc212013039 \h </w:instrText>
        </w:r>
        <w:r>
          <w:rPr>
            <w:webHidden/>
          </w:rPr>
        </w:r>
        <w:r>
          <w:rPr>
            <w:webHidden/>
          </w:rPr>
          <w:fldChar w:fldCharType="separate"/>
        </w:r>
        <w:r w:rsidR="002C21F9">
          <w:rPr>
            <w:webHidden/>
          </w:rPr>
          <w:t>54</w:t>
        </w:r>
        <w:r>
          <w:rPr>
            <w:webHidden/>
          </w:rPr>
          <w:fldChar w:fldCharType="end"/>
        </w:r>
      </w:hyperlink>
    </w:p>
    <w:p w14:paraId="5B7FCA18" w14:textId="2A61716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40" w:history="1">
        <w:r w:rsidRPr="009464B4">
          <w:rPr>
            <w:rStyle w:val="a3"/>
            <w:noProof/>
          </w:rPr>
          <w:t>URA.RU, 21.10.2025, Пенсии и пособия придут раньше: кому повысят и как ноябрьские праздники изменят график выплат</w:t>
        </w:r>
        <w:r>
          <w:rPr>
            <w:noProof/>
            <w:webHidden/>
          </w:rPr>
          <w:tab/>
        </w:r>
        <w:r>
          <w:rPr>
            <w:noProof/>
            <w:webHidden/>
          </w:rPr>
          <w:fldChar w:fldCharType="begin"/>
        </w:r>
        <w:r>
          <w:rPr>
            <w:noProof/>
            <w:webHidden/>
          </w:rPr>
          <w:instrText xml:space="preserve"> PAGEREF _Toc212013040 \h </w:instrText>
        </w:r>
        <w:r>
          <w:rPr>
            <w:noProof/>
            <w:webHidden/>
          </w:rPr>
        </w:r>
        <w:r>
          <w:rPr>
            <w:noProof/>
            <w:webHidden/>
          </w:rPr>
          <w:fldChar w:fldCharType="separate"/>
        </w:r>
        <w:r w:rsidR="002C21F9">
          <w:rPr>
            <w:noProof/>
            <w:webHidden/>
          </w:rPr>
          <w:t>56</w:t>
        </w:r>
        <w:r>
          <w:rPr>
            <w:noProof/>
            <w:webHidden/>
          </w:rPr>
          <w:fldChar w:fldCharType="end"/>
        </w:r>
      </w:hyperlink>
    </w:p>
    <w:p w14:paraId="5078E112" w14:textId="3804C645" w:rsidR="0024779C" w:rsidRDefault="0024779C">
      <w:pPr>
        <w:pStyle w:val="31"/>
        <w:rPr>
          <w:rFonts w:asciiTheme="minorHAnsi" w:eastAsiaTheme="minorEastAsia" w:hAnsiTheme="minorHAnsi" w:cstheme="minorBidi"/>
          <w:kern w:val="2"/>
          <w14:ligatures w14:val="standardContextual"/>
        </w:rPr>
      </w:pPr>
      <w:hyperlink w:anchor="_Toc212013041" w:history="1">
        <w:r w:rsidRPr="009464B4">
          <w:rPr>
            <w:rStyle w:val="a3"/>
          </w:rPr>
          <w:t>В ноябре 2025 года для некоторых категорий пожилых граждан РФ будет произведен перерасчет и повышение пенсионных выплат. Об этом сообщил депутат Госдумы Алексей Говырин. Повышенные пенсии будут назначены россиянам, достигшим 80-летнего возраста в октябре текущего года, а также пенсионерам, завершившим трудовую деятельность в прошлом месяце. Согласно обновленному графику, единое пособие и выплаты на детей в возрасте до трех лет, а также пенсии поступят гражданам 1 ноября, а не 3 ноября, как это предусмотрено обычным расписанием. Подробнее — в материале URA.RU.</w:t>
        </w:r>
        <w:r>
          <w:rPr>
            <w:webHidden/>
          </w:rPr>
          <w:tab/>
        </w:r>
        <w:r>
          <w:rPr>
            <w:webHidden/>
          </w:rPr>
          <w:fldChar w:fldCharType="begin"/>
        </w:r>
        <w:r>
          <w:rPr>
            <w:webHidden/>
          </w:rPr>
          <w:instrText xml:space="preserve"> PAGEREF _Toc212013041 \h </w:instrText>
        </w:r>
        <w:r>
          <w:rPr>
            <w:webHidden/>
          </w:rPr>
        </w:r>
        <w:r>
          <w:rPr>
            <w:webHidden/>
          </w:rPr>
          <w:fldChar w:fldCharType="separate"/>
        </w:r>
        <w:r w:rsidR="002C21F9">
          <w:rPr>
            <w:webHidden/>
          </w:rPr>
          <w:t>56</w:t>
        </w:r>
        <w:r>
          <w:rPr>
            <w:webHidden/>
          </w:rPr>
          <w:fldChar w:fldCharType="end"/>
        </w:r>
      </w:hyperlink>
    </w:p>
    <w:p w14:paraId="485F4E06" w14:textId="1BE3A76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42" w:history="1">
        <w:r w:rsidRPr="009464B4">
          <w:rPr>
            <w:rStyle w:val="a3"/>
            <w:noProof/>
          </w:rPr>
          <w:t>Конкурент, 21.10.2025, Мишустину пришло: пенсионный возраст снизят. Кого ждет большой сюрприз</w:t>
        </w:r>
        <w:r>
          <w:rPr>
            <w:noProof/>
            <w:webHidden/>
          </w:rPr>
          <w:tab/>
        </w:r>
        <w:r>
          <w:rPr>
            <w:noProof/>
            <w:webHidden/>
          </w:rPr>
          <w:fldChar w:fldCharType="begin"/>
        </w:r>
        <w:r>
          <w:rPr>
            <w:noProof/>
            <w:webHidden/>
          </w:rPr>
          <w:instrText xml:space="preserve"> PAGEREF _Toc212013042 \h </w:instrText>
        </w:r>
        <w:r>
          <w:rPr>
            <w:noProof/>
            <w:webHidden/>
          </w:rPr>
        </w:r>
        <w:r>
          <w:rPr>
            <w:noProof/>
            <w:webHidden/>
          </w:rPr>
          <w:fldChar w:fldCharType="separate"/>
        </w:r>
        <w:r w:rsidR="002C21F9">
          <w:rPr>
            <w:noProof/>
            <w:webHidden/>
          </w:rPr>
          <w:t>58</w:t>
        </w:r>
        <w:r>
          <w:rPr>
            <w:noProof/>
            <w:webHidden/>
          </w:rPr>
          <w:fldChar w:fldCharType="end"/>
        </w:r>
      </w:hyperlink>
    </w:p>
    <w:p w14:paraId="0B4117E5" w14:textId="3E74D201" w:rsidR="0024779C" w:rsidRDefault="0024779C">
      <w:pPr>
        <w:pStyle w:val="31"/>
        <w:rPr>
          <w:rFonts w:asciiTheme="minorHAnsi" w:eastAsiaTheme="minorEastAsia" w:hAnsiTheme="minorHAnsi" w:cstheme="minorBidi"/>
          <w:kern w:val="2"/>
          <w14:ligatures w14:val="standardContextual"/>
        </w:rPr>
      </w:pPr>
      <w:hyperlink w:anchor="_Toc212013043" w:history="1">
        <w:r w:rsidRPr="009464B4">
          <w:rPr>
            <w:rStyle w:val="a3"/>
          </w:rPr>
          <w:t>Нина Останина, возглавляющая комитет Госдумы по защите семьи, выступила с инициативой пересмотреть пенсионный возраст для родителей, воспитывающих нескольких детей. По ее мнению, многодетные матери должны иметь возможность выйти на пенсию в 55 лет, а отцы – в 60 лет, как это было до 2018 г.</w:t>
        </w:r>
        <w:r>
          <w:rPr>
            <w:webHidden/>
          </w:rPr>
          <w:tab/>
        </w:r>
        <w:r>
          <w:rPr>
            <w:webHidden/>
          </w:rPr>
          <w:fldChar w:fldCharType="begin"/>
        </w:r>
        <w:r>
          <w:rPr>
            <w:webHidden/>
          </w:rPr>
          <w:instrText xml:space="preserve"> PAGEREF _Toc212013043 \h </w:instrText>
        </w:r>
        <w:r>
          <w:rPr>
            <w:webHidden/>
          </w:rPr>
        </w:r>
        <w:r>
          <w:rPr>
            <w:webHidden/>
          </w:rPr>
          <w:fldChar w:fldCharType="separate"/>
        </w:r>
        <w:r w:rsidR="002C21F9">
          <w:rPr>
            <w:webHidden/>
          </w:rPr>
          <w:t>58</w:t>
        </w:r>
        <w:r>
          <w:rPr>
            <w:webHidden/>
          </w:rPr>
          <w:fldChar w:fldCharType="end"/>
        </w:r>
      </w:hyperlink>
    </w:p>
    <w:p w14:paraId="5B3E6C41" w14:textId="508E213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44" w:history="1">
        <w:r w:rsidRPr="009464B4">
          <w:rPr>
            <w:rStyle w:val="a3"/>
            <w:noProof/>
          </w:rPr>
          <w:t>Конкурент, 21.10.2025, Вот и все: россиян призвали формировать свою пенсию со школьной скамьи</w:t>
        </w:r>
        <w:r>
          <w:rPr>
            <w:noProof/>
            <w:webHidden/>
          </w:rPr>
          <w:tab/>
        </w:r>
        <w:r>
          <w:rPr>
            <w:noProof/>
            <w:webHidden/>
          </w:rPr>
          <w:fldChar w:fldCharType="begin"/>
        </w:r>
        <w:r>
          <w:rPr>
            <w:noProof/>
            <w:webHidden/>
          </w:rPr>
          <w:instrText xml:space="preserve"> PAGEREF _Toc212013044 \h </w:instrText>
        </w:r>
        <w:r>
          <w:rPr>
            <w:noProof/>
            <w:webHidden/>
          </w:rPr>
        </w:r>
        <w:r>
          <w:rPr>
            <w:noProof/>
            <w:webHidden/>
          </w:rPr>
          <w:fldChar w:fldCharType="separate"/>
        </w:r>
        <w:r w:rsidR="002C21F9">
          <w:rPr>
            <w:noProof/>
            <w:webHidden/>
          </w:rPr>
          <w:t>58</w:t>
        </w:r>
        <w:r>
          <w:rPr>
            <w:noProof/>
            <w:webHidden/>
          </w:rPr>
          <w:fldChar w:fldCharType="end"/>
        </w:r>
      </w:hyperlink>
    </w:p>
    <w:p w14:paraId="04CBDF12" w14:textId="6A6C5846" w:rsidR="0024779C" w:rsidRDefault="0024779C">
      <w:pPr>
        <w:pStyle w:val="31"/>
        <w:rPr>
          <w:rFonts w:asciiTheme="minorHAnsi" w:eastAsiaTheme="minorEastAsia" w:hAnsiTheme="minorHAnsi" w:cstheme="minorBidi"/>
          <w:kern w:val="2"/>
          <w14:ligatures w14:val="standardContextual"/>
        </w:rPr>
      </w:pPr>
      <w:hyperlink w:anchor="_Toc212013045" w:history="1">
        <w:r w:rsidRPr="009464B4">
          <w:rPr>
            <w:rStyle w:val="a3"/>
          </w:rPr>
          <w:t>Начло работы еще в школьные годы поможет гражданам в будущем иметь хорошую пенсию. Об этом заявила член комитета Совета Федерации по социальной политике Наталья Косихина. Ее слова приводит РИА «Новости».</w:t>
        </w:r>
        <w:r>
          <w:rPr>
            <w:webHidden/>
          </w:rPr>
          <w:tab/>
        </w:r>
        <w:r>
          <w:rPr>
            <w:webHidden/>
          </w:rPr>
          <w:fldChar w:fldCharType="begin"/>
        </w:r>
        <w:r>
          <w:rPr>
            <w:webHidden/>
          </w:rPr>
          <w:instrText xml:space="preserve"> PAGEREF _Toc212013045 \h </w:instrText>
        </w:r>
        <w:r>
          <w:rPr>
            <w:webHidden/>
          </w:rPr>
        </w:r>
        <w:r>
          <w:rPr>
            <w:webHidden/>
          </w:rPr>
          <w:fldChar w:fldCharType="separate"/>
        </w:r>
        <w:r w:rsidR="002C21F9">
          <w:rPr>
            <w:webHidden/>
          </w:rPr>
          <w:t>58</w:t>
        </w:r>
        <w:r>
          <w:rPr>
            <w:webHidden/>
          </w:rPr>
          <w:fldChar w:fldCharType="end"/>
        </w:r>
      </w:hyperlink>
    </w:p>
    <w:p w14:paraId="1C3966C5" w14:textId="1EDDCC39"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46" w:history="1">
        <w:r w:rsidRPr="009464B4">
          <w:rPr>
            <w:rStyle w:val="a3"/>
            <w:noProof/>
          </w:rPr>
          <w:t>Конкурент, 21.10.2025, В Госдуме придумали, как увеличить пенсию россиян – подробности</w:t>
        </w:r>
        <w:r>
          <w:rPr>
            <w:noProof/>
            <w:webHidden/>
          </w:rPr>
          <w:tab/>
        </w:r>
        <w:r>
          <w:rPr>
            <w:noProof/>
            <w:webHidden/>
          </w:rPr>
          <w:fldChar w:fldCharType="begin"/>
        </w:r>
        <w:r>
          <w:rPr>
            <w:noProof/>
            <w:webHidden/>
          </w:rPr>
          <w:instrText xml:space="preserve"> PAGEREF _Toc212013046 \h </w:instrText>
        </w:r>
        <w:r>
          <w:rPr>
            <w:noProof/>
            <w:webHidden/>
          </w:rPr>
        </w:r>
        <w:r>
          <w:rPr>
            <w:noProof/>
            <w:webHidden/>
          </w:rPr>
          <w:fldChar w:fldCharType="separate"/>
        </w:r>
        <w:r w:rsidR="002C21F9">
          <w:rPr>
            <w:noProof/>
            <w:webHidden/>
          </w:rPr>
          <w:t>59</w:t>
        </w:r>
        <w:r>
          <w:rPr>
            <w:noProof/>
            <w:webHidden/>
          </w:rPr>
          <w:fldChar w:fldCharType="end"/>
        </w:r>
      </w:hyperlink>
    </w:p>
    <w:p w14:paraId="61285401" w14:textId="49504848" w:rsidR="0024779C" w:rsidRDefault="0024779C">
      <w:pPr>
        <w:pStyle w:val="31"/>
        <w:rPr>
          <w:rFonts w:asciiTheme="minorHAnsi" w:eastAsiaTheme="minorEastAsia" w:hAnsiTheme="minorHAnsi" w:cstheme="minorBidi"/>
          <w:kern w:val="2"/>
          <w14:ligatures w14:val="standardContextual"/>
        </w:rPr>
      </w:pPr>
      <w:hyperlink w:anchor="_Toc212013047" w:history="1">
        <w:r w:rsidRPr="009464B4">
          <w:rPr>
            <w:rStyle w:val="a3"/>
          </w:rPr>
          <w:t>Новый законопроект, который повлияет на размер будущей пенсии некоторых граждан, готовится к рассмотрению в нижней палате российского парламента. Об этом рассказала член комитета Государственной 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_Toc212013047 \h </w:instrText>
        </w:r>
        <w:r>
          <w:rPr>
            <w:webHidden/>
          </w:rPr>
        </w:r>
        <w:r>
          <w:rPr>
            <w:webHidden/>
          </w:rPr>
          <w:fldChar w:fldCharType="separate"/>
        </w:r>
        <w:r w:rsidR="002C21F9">
          <w:rPr>
            <w:webHidden/>
          </w:rPr>
          <w:t>59</w:t>
        </w:r>
        <w:r>
          <w:rPr>
            <w:webHidden/>
          </w:rPr>
          <w:fldChar w:fldCharType="end"/>
        </w:r>
      </w:hyperlink>
    </w:p>
    <w:p w14:paraId="632B8C4B" w14:textId="7FF860A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48" w:history="1">
        <w:r w:rsidRPr="009464B4">
          <w:rPr>
            <w:rStyle w:val="a3"/>
            <w:noProof/>
          </w:rPr>
          <w:t>PRIMPRESS, 21.10.2025, Пенсии решено повысить каждому на 45%. Пенсионерам объявили о приятном сюрпризе</w:t>
        </w:r>
        <w:r>
          <w:rPr>
            <w:noProof/>
            <w:webHidden/>
          </w:rPr>
          <w:tab/>
        </w:r>
        <w:r>
          <w:rPr>
            <w:noProof/>
            <w:webHidden/>
          </w:rPr>
          <w:fldChar w:fldCharType="begin"/>
        </w:r>
        <w:r>
          <w:rPr>
            <w:noProof/>
            <w:webHidden/>
          </w:rPr>
          <w:instrText xml:space="preserve"> PAGEREF _Toc212013048 \h </w:instrText>
        </w:r>
        <w:r>
          <w:rPr>
            <w:noProof/>
            <w:webHidden/>
          </w:rPr>
        </w:r>
        <w:r>
          <w:rPr>
            <w:noProof/>
            <w:webHidden/>
          </w:rPr>
          <w:fldChar w:fldCharType="separate"/>
        </w:r>
        <w:r w:rsidR="002C21F9">
          <w:rPr>
            <w:noProof/>
            <w:webHidden/>
          </w:rPr>
          <w:t>59</w:t>
        </w:r>
        <w:r>
          <w:rPr>
            <w:noProof/>
            <w:webHidden/>
          </w:rPr>
          <w:fldChar w:fldCharType="end"/>
        </w:r>
      </w:hyperlink>
    </w:p>
    <w:p w14:paraId="18B20299" w14:textId="160507EB" w:rsidR="0024779C" w:rsidRDefault="0024779C">
      <w:pPr>
        <w:pStyle w:val="31"/>
        <w:rPr>
          <w:rFonts w:asciiTheme="minorHAnsi" w:eastAsiaTheme="minorEastAsia" w:hAnsiTheme="minorHAnsi" w:cstheme="minorBidi"/>
          <w:kern w:val="2"/>
          <w14:ligatures w14:val="standardContextual"/>
        </w:rPr>
      </w:pPr>
      <w:hyperlink w:anchor="_Toc212013049" w:history="1">
        <w:r w:rsidRPr="009464B4">
          <w:rPr>
            <w:rStyle w:val="a3"/>
          </w:rPr>
          <w:t>Пенсионерам рассказали о приятном сюрпризе, который связан с увеличением пенсии. Повысить выплату на 45% решено каждому пожилому, который подаст соответствующее заявление и примет определенное решение, сообщает PRIMPRESS.</w:t>
        </w:r>
        <w:r>
          <w:rPr>
            <w:webHidden/>
          </w:rPr>
          <w:tab/>
        </w:r>
        <w:r>
          <w:rPr>
            <w:webHidden/>
          </w:rPr>
          <w:fldChar w:fldCharType="begin"/>
        </w:r>
        <w:r>
          <w:rPr>
            <w:webHidden/>
          </w:rPr>
          <w:instrText xml:space="preserve"> PAGEREF _Toc212013049 \h </w:instrText>
        </w:r>
        <w:r>
          <w:rPr>
            <w:webHidden/>
          </w:rPr>
        </w:r>
        <w:r>
          <w:rPr>
            <w:webHidden/>
          </w:rPr>
          <w:fldChar w:fldCharType="separate"/>
        </w:r>
        <w:r w:rsidR="002C21F9">
          <w:rPr>
            <w:webHidden/>
          </w:rPr>
          <w:t>59</w:t>
        </w:r>
        <w:r>
          <w:rPr>
            <w:webHidden/>
          </w:rPr>
          <w:fldChar w:fldCharType="end"/>
        </w:r>
      </w:hyperlink>
    </w:p>
    <w:p w14:paraId="001A69E6" w14:textId="5055242D"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50" w:history="1">
        <w:r w:rsidRPr="009464B4">
          <w:rPr>
            <w:rStyle w:val="a3"/>
            <w:noProof/>
          </w:rPr>
          <w:t>PRIMPRESS, 21.10.2025, Подписан официальный указ. Пенсионерам решили выплатить по 10 000 рублей один раз</w:t>
        </w:r>
        <w:r>
          <w:rPr>
            <w:noProof/>
            <w:webHidden/>
          </w:rPr>
          <w:tab/>
        </w:r>
        <w:r>
          <w:rPr>
            <w:noProof/>
            <w:webHidden/>
          </w:rPr>
          <w:fldChar w:fldCharType="begin"/>
        </w:r>
        <w:r>
          <w:rPr>
            <w:noProof/>
            <w:webHidden/>
          </w:rPr>
          <w:instrText xml:space="preserve"> PAGEREF _Toc212013050 \h </w:instrText>
        </w:r>
        <w:r>
          <w:rPr>
            <w:noProof/>
            <w:webHidden/>
          </w:rPr>
        </w:r>
        <w:r>
          <w:rPr>
            <w:noProof/>
            <w:webHidden/>
          </w:rPr>
          <w:fldChar w:fldCharType="separate"/>
        </w:r>
        <w:r w:rsidR="002C21F9">
          <w:rPr>
            <w:noProof/>
            <w:webHidden/>
          </w:rPr>
          <w:t>60</w:t>
        </w:r>
        <w:r>
          <w:rPr>
            <w:noProof/>
            <w:webHidden/>
          </w:rPr>
          <w:fldChar w:fldCharType="end"/>
        </w:r>
      </w:hyperlink>
    </w:p>
    <w:p w14:paraId="105D4685" w14:textId="27265CF8" w:rsidR="0024779C" w:rsidRDefault="0024779C">
      <w:pPr>
        <w:pStyle w:val="31"/>
        <w:rPr>
          <w:rFonts w:asciiTheme="minorHAnsi" w:eastAsiaTheme="minorEastAsia" w:hAnsiTheme="minorHAnsi" w:cstheme="minorBidi"/>
          <w:kern w:val="2"/>
          <w14:ligatures w14:val="standardContextual"/>
        </w:rPr>
      </w:pPr>
      <w:hyperlink w:anchor="_Toc212013051" w:history="1">
        <w:r w:rsidRPr="009464B4">
          <w:rPr>
            <w:rStyle w:val="a3"/>
          </w:rPr>
          <w:t>Единовременную денежную выплату в размере 10 тысяч рублей смогут получить пенсионеры. Такую разовую помощь пожилым гражданам начнут перечислять на определенных условиях. И на эту тему уже был подписан официальный указ, сообщает PRIMPRESS.</w:t>
        </w:r>
        <w:r>
          <w:rPr>
            <w:webHidden/>
          </w:rPr>
          <w:tab/>
        </w:r>
        <w:r>
          <w:rPr>
            <w:webHidden/>
          </w:rPr>
          <w:fldChar w:fldCharType="begin"/>
        </w:r>
        <w:r>
          <w:rPr>
            <w:webHidden/>
          </w:rPr>
          <w:instrText xml:space="preserve"> PAGEREF _Toc212013051 \h </w:instrText>
        </w:r>
        <w:r>
          <w:rPr>
            <w:webHidden/>
          </w:rPr>
        </w:r>
        <w:r>
          <w:rPr>
            <w:webHidden/>
          </w:rPr>
          <w:fldChar w:fldCharType="separate"/>
        </w:r>
        <w:r w:rsidR="002C21F9">
          <w:rPr>
            <w:webHidden/>
          </w:rPr>
          <w:t>60</w:t>
        </w:r>
        <w:r>
          <w:rPr>
            <w:webHidden/>
          </w:rPr>
          <w:fldChar w:fldCharType="end"/>
        </w:r>
      </w:hyperlink>
    </w:p>
    <w:p w14:paraId="65670501" w14:textId="19BB8DD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52" w:history="1">
        <w:r w:rsidRPr="009464B4">
          <w:rPr>
            <w:rStyle w:val="a3"/>
            <w:noProof/>
          </w:rPr>
          <w:t>Взгляд, 21.10.2025, Справки: график выплат пенсий в ноябре 2025 года: когда перечислят деньги, кому поднимут пенсии</w:t>
        </w:r>
        <w:r>
          <w:rPr>
            <w:noProof/>
            <w:webHidden/>
          </w:rPr>
          <w:tab/>
        </w:r>
        <w:r>
          <w:rPr>
            <w:noProof/>
            <w:webHidden/>
          </w:rPr>
          <w:fldChar w:fldCharType="begin"/>
        </w:r>
        <w:r>
          <w:rPr>
            <w:noProof/>
            <w:webHidden/>
          </w:rPr>
          <w:instrText xml:space="preserve"> PAGEREF _Toc212013052 \h </w:instrText>
        </w:r>
        <w:r>
          <w:rPr>
            <w:noProof/>
            <w:webHidden/>
          </w:rPr>
        </w:r>
        <w:r>
          <w:rPr>
            <w:noProof/>
            <w:webHidden/>
          </w:rPr>
          <w:fldChar w:fldCharType="separate"/>
        </w:r>
        <w:r w:rsidR="002C21F9">
          <w:rPr>
            <w:noProof/>
            <w:webHidden/>
          </w:rPr>
          <w:t>61</w:t>
        </w:r>
        <w:r>
          <w:rPr>
            <w:noProof/>
            <w:webHidden/>
          </w:rPr>
          <w:fldChar w:fldCharType="end"/>
        </w:r>
      </w:hyperlink>
    </w:p>
    <w:p w14:paraId="3C37D169" w14:textId="5C813D26" w:rsidR="0024779C" w:rsidRDefault="0024779C">
      <w:pPr>
        <w:pStyle w:val="31"/>
        <w:rPr>
          <w:rFonts w:asciiTheme="minorHAnsi" w:eastAsiaTheme="minorEastAsia" w:hAnsiTheme="minorHAnsi" w:cstheme="minorBidi"/>
          <w:kern w:val="2"/>
          <w14:ligatures w14:val="standardContextual"/>
        </w:rPr>
      </w:pPr>
      <w:hyperlink w:anchor="_Toc212013053" w:history="1">
        <w:r w:rsidRPr="009464B4">
          <w:rPr>
            <w:rStyle w:val="a3"/>
          </w:rPr>
          <w:t>Ноябрь 2025 года принесет россиянам дополнительные выходные, приуроченные к Дню народного единства. Согласно утвержденному производственному календарю, отдых продлится три дня подряд - со 2 по 4 ноября. При этом суббота, 1 ноября, станет рабочим днем. Такое смещение графика напрямую затрагивает и финансовые вопросы, в том числе сроки перечисления пенсий.</w:t>
        </w:r>
        <w:r>
          <w:rPr>
            <w:webHidden/>
          </w:rPr>
          <w:tab/>
        </w:r>
        <w:r>
          <w:rPr>
            <w:webHidden/>
          </w:rPr>
          <w:fldChar w:fldCharType="begin"/>
        </w:r>
        <w:r>
          <w:rPr>
            <w:webHidden/>
          </w:rPr>
          <w:instrText xml:space="preserve"> PAGEREF _Toc212013053 \h </w:instrText>
        </w:r>
        <w:r>
          <w:rPr>
            <w:webHidden/>
          </w:rPr>
        </w:r>
        <w:r>
          <w:rPr>
            <w:webHidden/>
          </w:rPr>
          <w:fldChar w:fldCharType="separate"/>
        </w:r>
        <w:r w:rsidR="002C21F9">
          <w:rPr>
            <w:webHidden/>
          </w:rPr>
          <w:t>61</w:t>
        </w:r>
        <w:r>
          <w:rPr>
            <w:webHidden/>
          </w:rPr>
          <w:fldChar w:fldCharType="end"/>
        </w:r>
      </w:hyperlink>
    </w:p>
    <w:p w14:paraId="4469713A" w14:textId="3F64F6DB"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54" w:history="1">
        <w:r w:rsidRPr="009464B4">
          <w:rPr>
            <w:rStyle w:val="a3"/>
            <w:noProof/>
          </w:rPr>
          <w:t>Росбалт, 21.10.2025, Павел Пряников: Пенсий скоро не будет нигде</w:t>
        </w:r>
        <w:r>
          <w:rPr>
            <w:noProof/>
            <w:webHidden/>
          </w:rPr>
          <w:tab/>
        </w:r>
        <w:r>
          <w:rPr>
            <w:noProof/>
            <w:webHidden/>
          </w:rPr>
          <w:fldChar w:fldCharType="begin"/>
        </w:r>
        <w:r>
          <w:rPr>
            <w:noProof/>
            <w:webHidden/>
          </w:rPr>
          <w:instrText xml:space="preserve"> PAGEREF _Toc212013054 \h </w:instrText>
        </w:r>
        <w:r>
          <w:rPr>
            <w:noProof/>
            <w:webHidden/>
          </w:rPr>
        </w:r>
        <w:r>
          <w:rPr>
            <w:noProof/>
            <w:webHidden/>
          </w:rPr>
          <w:fldChar w:fldCharType="separate"/>
        </w:r>
        <w:r w:rsidR="002C21F9">
          <w:rPr>
            <w:noProof/>
            <w:webHidden/>
          </w:rPr>
          <w:t>64</w:t>
        </w:r>
        <w:r>
          <w:rPr>
            <w:noProof/>
            <w:webHidden/>
          </w:rPr>
          <w:fldChar w:fldCharType="end"/>
        </w:r>
      </w:hyperlink>
    </w:p>
    <w:p w14:paraId="1C298DDF" w14:textId="1BFE1F78" w:rsidR="0024779C" w:rsidRDefault="0024779C">
      <w:pPr>
        <w:pStyle w:val="31"/>
        <w:rPr>
          <w:rFonts w:asciiTheme="minorHAnsi" w:eastAsiaTheme="minorEastAsia" w:hAnsiTheme="minorHAnsi" w:cstheme="minorBidi"/>
          <w:kern w:val="2"/>
          <w14:ligatures w14:val="standardContextual"/>
        </w:rPr>
      </w:pPr>
      <w:hyperlink w:anchor="_Toc212013055" w:history="1">
        <w:r w:rsidRPr="009464B4">
          <w:rPr>
            <w:rStyle w:val="a3"/>
          </w:rPr>
          <w:t>Депутат Госдумы Гаврилов предупредил, что пенсионные баллы будут обесцениваться (в переводе с канцеляризма на русский язык — роста реальных размеров пенсий ждать не стоит). Какие-то экономисты подсчитали, что зумеры, даже если будут зарабатывать по 100-200 тыс. руб. в месяц до конца жизни, не смогут получать пенсию выше 30 тысяч.</w:t>
        </w:r>
        <w:r>
          <w:rPr>
            <w:webHidden/>
          </w:rPr>
          <w:tab/>
        </w:r>
        <w:r>
          <w:rPr>
            <w:webHidden/>
          </w:rPr>
          <w:fldChar w:fldCharType="begin"/>
        </w:r>
        <w:r>
          <w:rPr>
            <w:webHidden/>
          </w:rPr>
          <w:instrText xml:space="preserve"> PAGEREF _Toc212013055 \h </w:instrText>
        </w:r>
        <w:r>
          <w:rPr>
            <w:webHidden/>
          </w:rPr>
        </w:r>
        <w:r>
          <w:rPr>
            <w:webHidden/>
          </w:rPr>
          <w:fldChar w:fldCharType="separate"/>
        </w:r>
        <w:r w:rsidR="002C21F9">
          <w:rPr>
            <w:webHidden/>
          </w:rPr>
          <w:t>64</w:t>
        </w:r>
        <w:r>
          <w:rPr>
            <w:webHidden/>
          </w:rPr>
          <w:fldChar w:fldCharType="end"/>
        </w:r>
      </w:hyperlink>
    </w:p>
    <w:p w14:paraId="013468A6" w14:textId="400ABB00"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56" w:history="1">
        <w:r w:rsidRPr="009464B4">
          <w:rPr>
            <w:rStyle w:val="a3"/>
            <w:noProof/>
          </w:rPr>
          <w:t>Свободная пресс, 20.10.2025, Андрей ЗАХАРЧЕНКО, «Видно, слово «пенсия» вызывает у всех такую реакцию»: Ирина Роднина не понимает, почему ее слова так разозлили страну</w:t>
        </w:r>
        <w:r>
          <w:rPr>
            <w:noProof/>
            <w:webHidden/>
          </w:rPr>
          <w:tab/>
        </w:r>
        <w:r>
          <w:rPr>
            <w:noProof/>
            <w:webHidden/>
          </w:rPr>
          <w:fldChar w:fldCharType="begin"/>
        </w:r>
        <w:r>
          <w:rPr>
            <w:noProof/>
            <w:webHidden/>
          </w:rPr>
          <w:instrText xml:space="preserve"> PAGEREF _Toc212013056 \h </w:instrText>
        </w:r>
        <w:r>
          <w:rPr>
            <w:noProof/>
            <w:webHidden/>
          </w:rPr>
        </w:r>
        <w:r>
          <w:rPr>
            <w:noProof/>
            <w:webHidden/>
          </w:rPr>
          <w:fldChar w:fldCharType="separate"/>
        </w:r>
        <w:r w:rsidR="002C21F9">
          <w:rPr>
            <w:noProof/>
            <w:webHidden/>
          </w:rPr>
          <w:t>66</w:t>
        </w:r>
        <w:r>
          <w:rPr>
            <w:noProof/>
            <w:webHidden/>
          </w:rPr>
          <w:fldChar w:fldCharType="end"/>
        </w:r>
      </w:hyperlink>
    </w:p>
    <w:p w14:paraId="529F6A77" w14:textId="0D64D5FE" w:rsidR="0024779C" w:rsidRDefault="0024779C">
      <w:pPr>
        <w:pStyle w:val="31"/>
        <w:rPr>
          <w:rFonts w:asciiTheme="minorHAnsi" w:eastAsiaTheme="minorEastAsia" w:hAnsiTheme="minorHAnsi" w:cstheme="minorBidi"/>
          <w:kern w:val="2"/>
          <w14:ligatures w14:val="standardContextual"/>
        </w:rPr>
      </w:pPr>
      <w:hyperlink w:anchor="_Toc212013057" w:history="1">
        <w:r w:rsidRPr="009464B4">
          <w:rPr>
            <w:rStyle w:val="a3"/>
          </w:rPr>
          <w:t>Следующие поколения россиян будут жить в мире без социальных гарантий вообще?</w:t>
        </w:r>
        <w:r>
          <w:rPr>
            <w:webHidden/>
          </w:rPr>
          <w:tab/>
        </w:r>
        <w:r>
          <w:rPr>
            <w:webHidden/>
          </w:rPr>
          <w:fldChar w:fldCharType="begin"/>
        </w:r>
        <w:r>
          <w:rPr>
            <w:webHidden/>
          </w:rPr>
          <w:instrText xml:space="preserve"> PAGEREF _Toc212013057 \h </w:instrText>
        </w:r>
        <w:r>
          <w:rPr>
            <w:webHidden/>
          </w:rPr>
        </w:r>
        <w:r>
          <w:rPr>
            <w:webHidden/>
          </w:rPr>
          <w:fldChar w:fldCharType="separate"/>
        </w:r>
        <w:r w:rsidR="002C21F9">
          <w:rPr>
            <w:webHidden/>
          </w:rPr>
          <w:t>66</w:t>
        </w:r>
        <w:r>
          <w:rPr>
            <w:webHidden/>
          </w:rPr>
          <w:fldChar w:fldCharType="end"/>
        </w:r>
      </w:hyperlink>
    </w:p>
    <w:p w14:paraId="48C43FFB" w14:textId="666026C4"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3058" w:history="1">
        <w:r w:rsidRPr="009464B4">
          <w:rPr>
            <w:rStyle w:val="a3"/>
            <w:noProof/>
          </w:rPr>
          <w:t>НОВОСТИ МАКРОЭКОНОМИКИ</w:t>
        </w:r>
        <w:r>
          <w:rPr>
            <w:noProof/>
            <w:webHidden/>
          </w:rPr>
          <w:tab/>
        </w:r>
        <w:r>
          <w:rPr>
            <w:noProof/>
            <w:webHidden/>
          </w:rPr>
          <w:fldChar w:fldCharType="begin"/>
        </w:r>
        <w:r>
          <w:rPr>
            <w:noProof/>
            <w:webHidden/>
          </w:rPr>
          <w:instrText xml:space="preserve"> PAGEREF _Toc212013058 \h </w:instrText>
        </w:r>
        <w:r>
          <w:rPr>
            <w:noProof/>
            <w:webHidden/>
          </w:rPr>
        </w:r>
        <w:r>
          <w:rPr>
            <w:noProof/>
            <w:webHidden/>
          </w:rPr>
          <w:fldChar w:fldCharType="separate"/>
        </w:r>
        <w:r w:rsidR="002C21F9">
          <w:rPr>
            <w:noProof/>
            <w:webHidden/>
          </w:rPr>
          <w:t>69</w:t>
        </w:r>
        <w:r>
          <w:rPr>
            <w:noProof/>
            <w:webHidden/>
          </w:rPr>
          <w:fldChar w:fldCharType="end"/>
        </w:r>
      </w:hyperlink>
    </w:p>
    <w:p w14:paraId="2BD762F1" w14:textId="761EFA63"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59" w:history="1">
        <w:r w:rsidRPr="009464B4">
          <w:rPr>
            <w:rStyle w:val="a3"/>
            <w:noProof/>
          </w:rPr>
          <w:t>Коммерсантъ, 21.10.2025, ЗПИФы залезли во вклады</w:t>
        </w:r>
        <w:r>
          <w:rPr>
            <w:noProof/>
            <w:webHidden/>
          </w:rPr>
          <w:tab/>
        </w:r>
        <w:r>
          <w:rPr>
            <w:noProof/>
            <w:webHidden/>
          </w:rPr>
          <w:fldChar w:fldCharType="begin"/>
        </w:r>
        <w:r>
          <w:rPr>
            <w:noProof/>
            <w:webHidden/>
          </w:rPr>
          <w:instrText xml:space="preserve"> PAGEREF _Toc212013059 \h </w:instrText>
        </w:r>
        <w:r>
          <w:rPr>
            <w:noProof/>
            <w:webHidden/>
          </w:rPr>
        </w:r>
        <w:r>
          <w:rPr>
            <w:noProof/>
            <w:webHidden/>
          </w:rPr>
          <w:fldChar w:fldCharType="separate"/>
        </w:r>
        <w:r w:rsidR="002C21F9">
          <w:rPr>
            <w:noProof/>
            <w:webHidden/>
          </w:rPr>
          <w:t>69</w:t>
        </w:r>
        <w:r>
          <w:rPr>
            <w:noProof/>
            <w:webHidden/>
          </w:rPr>
          <w:fldChar w:fldCharType="end"/>
        </w:r>
      </w:hyperlink>
    </w:p>
    <w:p w14:paraId="00FB7A77" w14:textId="397F03DE" w:rsidR="0024779C" w:rsidRDefault="0024779C">
      <w:pPr>
        <w:pStyle w:val="31"/>
        <w:rPr>
          <w:rFonts w:asciiTheme="minorHAnsi" w:eastAsiaTheme="minorEastAsia" w:hAnsiTheme="minorHAnsi" w:cstheme="minorBidi"/>
          <w:kern w:val="2"/>
          <w14:ligatures w14:val="standardContextual"/>
        </w:rPr>
      </w:pPr>
      <w:hyperlink w:anchor="_Toc212013060" w:history="1">
        <w:r w:rsidRPr="009464B4">
          <w:rPr>
            <w:rStyle w:val="a3"/>
          </w:rPr>
          <w:t>В третьем квартале 2025 года произошли заметные структурные изменения в сегменте рыночных ЗПИФов недвижимости. Если ранее рост шел в основном за счет фондов, доступных квалифицированным инвесторам, то в отчетный период две трети прироста обеспечили ЗПИФы для неограниченного круга инвесторов. Этому способствовало существенное снижение ставок по длинным депозитам. В таких условиях управляющие ждут дальнейшего перетока сбережений на рынок коммерческой недвижимости.</w:t>
        </w:r>
        <w:r>
          <w:rPr>
            <w:webHidden/>
          </w:rPr>
          <w:tab/>
        </w:r>
        <w:r>
          <w:rPr>
            <w:webHidden/>
          </w:rPr>
          <w:fldChar w:fldCharType="begin"/>
        </w:r>
        <w:r>
          <w:rPr>
            <w:webHidden/>
          </w:rPr>
          <w:instrText xml:space="preserve"> PAGEREF _Toc212013060 \h </w:instrText>
        </w:r>
        <w:r>
          <w:rPr>
            <w:webHidden/>
          </w:rPr>
        </w:r>
        <w:r>
          <w:rPr>
            <w:webHidden/>
          </w:rPr>
          <w:fldChar w:fldCharType="separate"/>
        </w:r>
        <w:r w:rsidR="002C21F9">
          <w:rPr>
            <w:webHidden/>
          </w:rPr>
          <w:t>69</w:t>
        </w:r>
        <w:r>
          <w:rPr>
            <w:webHidden/>
          </w:rPr>
          <w:fldChar w:fldCharType="end"/>
        </w:r>
      </w:hyperlink>
    </w:p>
    <w:p w14:paraId="4A95E293" w14:textId="79EBB216"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61" w:history="1">
        <w:r w:rsidRPr="009464B4">
          <w:rPr>
            <w:rStyle w:val="a3"/>
            <w:noProof/>
          </w:rPr>
          <w:t>Известия, 22.10.2025, Игра на удержание: банки начали повышать ставки по отдельным вкладам</w:t>
        </w:r>
        <w:r>
          <w:rPr>
            <w:noProof/>
            <w:webHidden/>
          </w:rPr>
          <w:tab/>
        </w:r>
        <w:r>
          <w:rPr>
            <w:noProof/>
            <w:webHidden/>
          </w:rPr>
          <w:fldChar w:fldCharType="begin"/>
        </w:r>
        <w:r>
          <w:rPr>
            <w:noProof/>
            <w:webHidden/>
          </w:rPr>
          <w:instrText xml:space="preserve"> PAGEREF _Toc212013061 \h </w:instrText>
        </w:r>
        <w:r>
          <w:rPr>
            <w:noProof/>
            <w:webHidden/>
          </w:rPr>
        </w:r>
        <w:r>
          <w:rPr>
            <w:noProof/>
            <w:webHidden/>
          </w:rPr>
          <w:fldChar w:fldCharType="separate"/>
        </w:r>
        <w:r w:rsidR="002C21F9">
          <w:rPr>
            <w:noProof/>
            <w:webHidden/>
          </w:rPr>
          <w:t>70</w:t>
        </w:r>
        <w:r>
          <w:rPr>
            <w:noProof/>
            <w:webHidden/>
          </w:rPr>
          <w:fldChar w:fldCharType="end"/>
        </w:r>
      </w:hyperlink>
    </w:p>
    <w:p w14:paraId="7321F5D8" w14:textId="679538E7" w:rsidR="0024779C" w:rsidRDefault="0024779C">
      <w:pPr>
        <w:pStyle w:val="31"/>
        <w:rPr>
          <w:rFonts w:asciiTheme="minorHAnsi" w:eastAsiaTheme="minorEastAsia" w:hAnsiTheme="minorHAnsi" w:cstheme="minorBidi"/>
          <w:kern w:val="2"/>
          <w14:ligatures w14:val="standardContextual"/>
        </w:rPr>
      </w:pPr>
      <w:hyperlink w:anchor="_Toc212013062" w:history="1">
        <w:r w:rsidRPr="009464B4">
          <w:rPr>
            <w:rStyle w:val="a3"/>
          </w:rPr>
          <w:t>Вслед за ключевой ставкой уже с конца лета вниз двинулись и ставки по депозитам. Однако в октябре привычная логика событий была нарушена новым трендом. Ряд российских банков начал, наоборот, повышать ставки по вкладам в рублях. Чем обусловлена эта стратегия и чем руководствуются кредитные организации, предлагая вкладчикам повышенную доходность, выясняли «Известия».</w:t>
        </w:r>
        <w:r>
          <w:rPr>
            <w:webHidden/>
          </w:rPr>
          <w:tab/>
        </w:r>
        <w:r>
          <w:rPr>
            <w:webHidden/>
          </w:rPr>
          <w:fldChar w:fldCharType="begin"/>
        </w:r>
        <w:r>
          <w:rPr>
            <w:webHidden/>
          </w:rPr>
          <w:instrText xml:space="preserve"> PAGEREF _Toc212013062 \h </w:instrText>
        </w:r>
        <w:r>
          <w:rPr>
            <w:webHidden/>
          </w:rPr>
        </w:r>
        <w:r>
          <w:rPr>
            <w:webHidden/>
          </w:rPr>
          <w:fldChar w:fldCharType="separate"/>
        </w:r>
        <w:r w:rsidR="002C21F9">
          <w:rPr>
            <w:webHidden/>
          </w:rPr>
          <w:t>70</w:t>
        </w:r>
        <w:r>
          <w:rPr>
            <w:webHidden/>
          </w:rPr>
          <w:fldChar w:fldCharType="end"/>
        </w:r>
      </w:hyperlink>
    </w:p>
    <w:p w14:paraId="78E15FF8" w14:textId="5269FF6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63" w:history="1">
        <w:r w:rsidRPr="009464B4">
          <w:rPr>
            <w:rStyle w:val="a3"/>
            <w:noProof/>
          </w:rPr>
          <w:t>Комсомольская правда, 21.10.2025, «С чего вдруг такая щедрость»: российские банки стали поднимать ставки по вкладам</w:t>
        </w:r>
        <w:r>
          <w:rPr>
            <w:noProof/>
            <w:webHidden/>
          </w:rPr>
          <w:tab/>
        </w:r>
        <w:r>
          <w:rPr>
            <w:noProof/>
            <w:webHidden/>
          </w:rPr>
          <w:fldChar w:fldCharType="begin"/>
        </w:r>
        <w:r>
          <w:rPr>
            <w:noProof/>
            <w:webHidden/>
          </w:rPr>
          <w:instrText xml:space="preserve"> PAGEREF _Toc212013063 \h </w:instrText>
        </w:r>
        <w:r>
          <w:rPr>
            <w:noProof/>
            <w:webHidden/>
          </w:rPr>
        </w:r>
        <w:r>
          <w:rPr>
            <w:noProof/>
            <w:webHidden/>
          </w:rPr>
          <w:fldChar w:fldCharType="separate"/>
        </w:r>
        <w:r w:rsidR="002C21F9">
          <w:rPr>
            <w:noProof/>
            <w:webHidden/>
          </w:rPr>
          <w:t>72</w:t>
        </w:r>
        <w:r>
          <w:rPr>
            <w:noProof/>
            <w:webHidden/>
          </w:rPr>
          <w:fldChar w:fldCharType="end"/>
        </w:r>
      </w:hyperlink>
    </w:p>
    <w:p w14:paraId="792B9AB6" w14:textId="6865E1C8" w:rsidR="0024779C" w:rsidRDefault="0024779C">
      <w:pPr>
        <w:pStyle w:val="31"/>
        <w:rPr>
          <w:rFonts w:asciiTheme="minorHAnsi" w:eastAsiaTheme="minorEastAsia" w:hAnsiTheme="minorHAnsi" w:cstheme="minorBidi"/>
          <w:kern w:val="2"/>
          <w14:ligatures w14:val="standardContextual"/>
        </w:rPr>
      </w:pPr>
      <w:hyperlink w:anchor="_Toc212013064" w:history="1">
        <w:r w:rsidRPr="009464B4">
          <w:rPr>
            <w:rStyle w:val="a3"/>
          </w:rPr>
          <w:t>Слишком сильно опустили. Или надеялись на лучшее. Российские банки еще месяц назад активно снижали ставки по вкладам. Видимо, верили в то, что ЦБ будет оперативнее и щедрее опускать ключевую ставку. Но теперь прогнозы стали скромнее. На этом фоне банки отыграли назад. Ставки по вкладам снова растут. На много ли? И что будет с щедростью банкиров дальше?</w:t>
        </w:r>
        <w:r>
          <w:rPr>
            <w:webHidden/>
          </w:rPr>
          <w:tab/>
        </w:r>
        <w:r>
          <w:rPr>
            <w:webHidden/>
          </w:rPr>
          <w:fldChar w:fldCharType="begin"/>
        </w:r>
        <w:r>
          <w:rPr>
            <w:webHidden/>
          </w:rPr>
          <w:instrText xml:space="preserve"> PAGEREF _Toc212013064 \h </w:instrText>
        </w:r>
        <w:r>
          <w:rPr>
            <w:webHidden/>
          </w:rPr>
        </w:r>
        <w:r>
          <w:rPr>
            <w:webHidden/>
          </w:rPr>
          <w:fldChar w:fldCharType="separate"/>
        </w:r>
        <w:r w:rsidR="002C21F9">
          <w:rPr>
            <w:webHidden/>
          </w:rPr>
          <w:t>72</w:t>
        </w:r>
        <w:r>
          <w:rPr>
            <w:webHidden/>
          </w:rPr>
          <w:fldChar w:fldCharType="end"/>
        </w:r>
      </w:hyperlink>
    </w:p>
    <w:p w14:paraId="18DB2E6F" w14:textId="6359684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65" w:history="1">
        <w:r w:rsidRPr="009464B4">
          <w:rPr>
            <w:rStyle w:val="a3"/>
            <w:noProof/>
          </w:rPr>
          <w:t>Российская газета, 21.10.2025, Госдума готова рассмотреть проект бюджета на 2026-2028 годы в первом чтении</w:t>
        </w:r>
        <w:r>
          <w:rPr>
            <w:noProof/>
            <w:webHidden/>
          </w:rPr>
          <w:tab/>
        </w:r>
        <w:r>
          <w:rPr>
            <w:noProof/>
            <w:webHidden/>
          </w:rPr>
          <w:fldChar w:fldCharType="begin"/>
        </w:r>
        <w:r>
          <w:rPr>
            <w:noProof/>
            <w:webHidden/>
          </w:rPr>
          <w:instrText xml:space="preserve"> PAGEREF _Toc212013065 \h </w:instrText>
        </w:r>
        <w:r>
          <w:rPr>
            <w:noProof/>
            <w:webHidden/>
          </w:rPr>
        </w:r>
        <w:r>
          <w:rPr>
            <w:noProof/>
            <w:webHidden/>
          </w:rPr>
          <w:fldChar w:fldCharType="separate"/>
        </w:r>
        <w:r w:rsidR="002C21F9">
          <w:rPr>
            <w:noProof/>
            <w:webHidden/>
          </w:rPr>
          <w:t>74</w:t>
        </w:r>
        <w:r>
          <w:rPr>
            <w:noProof/>
            <w:webHidden/>
          </w:rPr>
          <w:fldChar w:fldCharType="end"/>
        </w:r>
      </w:hyperlink>
    </w:p>
    <w:p w14:paraId="2B91049C" w14:textId="1146382E" w:rsidR="0024779C" w:rsidRDefault="0024779C">
      <w:pPr>
        <w:pStyle w:val="31"/>
        <w:rPr>
          <w:rFonts w:asciiTheme="minorHAnsi" w:eastAsiaTheme="minorEastAsia" w:hAnsiTheme="minorHAnsi" w:cstheme="minorBidi"/>
          <w:kern w:val="2"/>
          <w14:ligatures w14:val="standardContextual"/>
        </w:rPr>
      </w:pPr>
      <w:hyperlink w:anchor="_Toc212013066" w:history="1">
        <w:r w:rsidRPr="009464B4">
          <w:rPr>
            <w:rStyle w:val="a3"/>
          </w:rPr>
          <w:t>Комитет Госдумы по бюджету подготовил к первому чтению проект закона о бюджете на 2026-2028 годы. В постановление, которое палата может принять на пленарном заседании завтра, 22 октября, вошли предложения по доработке главного финансового документа ко второму чтению. Их внесли профильные комитеты и три думские фракции. Об этом сообщает сайт палаты.</w:t>
        </w:r>
        <w:r>
          <w:rPr>
            <w:webHidden/>
          </w:rPr>
          <w:tab/>
        </w:r>
        <w:r>
          <w:rPr>
            <w:webHidden/>
          </w:rPr>
          <w:fldChar w:fldCharType="begin"/>
        </w:r>
        <w:r>
          <w:rPr>
            <w:webHidden/>
          </w:rPr>
          <w:instrText xml:space="preserve"> PAGEREF _Toc212013066 \h </w:instrText>
        </w:r>
        <w:r>
          <w:rPr>
            <w:webHidden/>
          </w:rPr>
        </w:r>
        <w:r>
          <w:rPr>
            <w:webHidden/>
          </w:rPr>
          <w:fldChar w:fldCharType="separate"/>
        </w:r>
        <w:r w:rsidR="002C21F9">
          <w:rPr>
            <w:webHidden/>
          </w:rPr>
          <w:t>74</w:t>
        </w:r>
        <w:r>
          <w:rPr>
            <w:webHidden/>
          </w:rPr>
          <w:fldChar w:fldCharType="end"/>
        </w:r>
      </w:hyperlink>
    </w:p>
    <w:p w14:paraId="756A958F" w14:textId="0BA9172E"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67" w:history="1">
        <w:r w:rsidRPr="009464B4">
          <w:rPr>
            <w:rStyle w:val="a3"/>
            <w:noProof/>
          </w:rPr>
          <w:t>МК, 21.10.2025, Пришествие цифрового рубля: страхи, риски и мифы</w:t>
        </w:r>
        <w:r>
          <w:rPr>
            <w:noProof/>
            <w:webHidden/>
          </w:rPr>
          <w:tab/>
        </w:r>
        <w:r>
          <w:rPr>
            <w:noProof/>
            <w:webHidden/>
          </w:rPr>
          <w:fldChar w:fldCharType="begin"/>
        </w:r>
        <w:r>
          <w:rPr>
            <w:noProof/>
            <w:webHidden/>
          </w:rPr>
          <w:instrText xml:space="preserve"> PAGEREF _Toc212013067 \h </w:instrText>
        </w:r>
        <w:r>
          <w:rPr>
            <w:noProof/>
            <w:webHidden/>
          </w:rPr>
        </w:r>
        <w:r>
          <w:rPr>
            <w:noProof/>
            <w:webHidden/>
          </w:rPr>
          <w:fldChar w:fldCharType="separate"/>
        </w:r>
        <w:r w:rsidR="002C21F9">
          <w:rPr>
            <w:noProof/>
            <w:webHidden/>
          </w:rPr>
          <w:t>75</w:t>
        </w:r>
        <w:r>
          <w:rPr>
            <w:noProof/>
            <w:webHidden/>
          </w:rPr>
          <w:fldChar w:fldCharType="end"/>
        </w:r>
      </w:hyperlink>
    </w:p>
    <w:p w14:paraId="14F87455" w14:textId="7F441855" w:rsidR="0024779C" w:rsidRDefault="0024779C">
      <w:pPr>
        <w:pStyle w:val="31"/>
        <w:rPr>
          <w:rFonts w:asciiTheme="minorHAnsi" w:eastAsiaTheme="minorEastAsia" w:hAnsiTheme="minorHAnsi" w:cstheme="minorBidi"/>
          <w:kern w:val="2"/>
          <w14:ligatures w14:val="standardContextual"/>
        </w:rPr>
      </w:pPr>
      <w:hyperlink w:anchor="_Toc212013068" w:history="1">
        <w:r w:rsidRPr="009464B4">
          <w:rPr>
            <w:rStyle w:val="a3"/>
          </w:rPr>
          <w:t>В России стартовало внедрение цифрового рубля - третьей по счету формы после наличных и безналичных. Храниться цифровой рубль будет исключительно на счетах Центробанка, оплачивать покупки можно будет через QR-коды и приложения. Власти обещают безопасность и прозрачность всех операций в цифровых рублях, однако новое и неизведанное всегда пугает, поэтому многие граждане опасаются контроля, сбоев и утечки данных. Центробанк уверяет: переход полностью добровольный, и наличные, и безналичные всецело остаются в обороте. Между тем аналитики предупреждают: цифровой рубль несет как плюсы, так и риски. О том, какое финансовое будущее ждет россиян в условиях «третьей формы денег», «МК» рассказали эксперты: доктор экономических наук, завкафедрой РУДН Дарья Динец, член Экспертного совета ГД по криптовалютам Михаил Успенский и доктор экономических наук, декан Высшей школы финансов РЭУ им. Плеханова Константин Ордов.</w:t>
        </w:r>
        <w:r>
          <w:rPr>
            <w:webHidden/>
          </w:rPr>
          <w:tab/>
        </w:r>
        <w:r>
          <w:rPr>
            <w:webHidden/>
          </w:rPr>
          <w:fldChar w:fldCharType="begin"/>
        </w:r>
        <w:r>
          <w:rPr>
            <w:webHidden/>
          </w:rPr>
          <w:instrText xml:space="preserve"> PAGEREF _Toc212013068 \h </w:instrText>
        </w:r>
        <w:r>
          <w:rPr>
            <w:webHidden/>
          </w:rPr>
        </w:r>
        <w:r>
          <w:rPr>
            <w:webHidden/>
          </w:rPr>
          <w:fldChar w:fldCharType="separate"/>
        </w:r>
        <w:r w:rsidR="002C21F9">
          <w:rPr>
            <w:webHidden/>
          </w:rPr>
          <w:t>75</w:t>
        </w:r>
        <w:r>
          <w:rPr>
            <w:webHidden/>
          </w:rPr>
          <w:fldChar w:fldCharType="end"/>
        </w:r>
      </w:hyperlink>
    </w:p>
    <w:p w14:paraId="1A938B37" w14:textId="5E87054F"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69" w:history="1">
        <w:r w:rsidRPr="009464B4">
          <w:rPr>
            <w:rStyle w:val="a3"/>
            <w:noProof/>
          </w:rPr>
          <w:t>Ведомости, 22.10.2025, Ключевая непредсказуемость</w:t>
        </w:r>
        <w:r>
          <w:rPr>
            <w:noProof/>
            <w:webHidden/>
          </w:rPr>
          <w:tab/>
        </w:r>
        <w:r>
          <w:rPr>
            <w:noProof/>
            <w:webHidden/>
          </w:rPr>
          <w:fldChar w:fldCharType="begin"/>
        </w:r>
        <w:r>
          <w:rPr>
            <w:noProof/>
            <w:webHidden/>
          </w:rPr>
          <w:instrText xml:space="preserve"> PAGEREF _Toc212013069 \h </w:instrText>
        </w:r>
        <w:r>
          <w:rPr>
            <w:noProof/>
            <w:webHidden/>
          </w:rPr>
        </w:r>
        <w:r>
          <w:rPr>
            <w:noProof/>
            <w:webHidden/>
          </w:rPr>
          <w:fldChar w:fldCharType="separate"/>
        </w:r>
        <w:r w:rsidR="002C21F9">
          <w:rPr>
            <w:noProof/>
            <w:webHidden/>
          </w:rPr>
          <w:t>80</w:t>
        </w:r>
        <w:r>
          <w:rPr>
            <w:noProof/>
            <w:webHidden/>
          </w:rPr>
          <w:fldChar w:fldCharType="end"/>
        </w:r>
      </w:hyperlink>
    </w:p>
    <w:p w14:paraId="29508883" w14:textId="3E6EE27F" w:rsidR="0024779C" w:rsidRDefault="0024779C">
      <w:pPr>
        <w:pStyle w:val="31"/>
        <w:rPr>
          <w:rFonts w:asciiTheme="minorHAnsi" w:eastAsiaTheme="minorEastAsia" w:hAnsiTheme="minorHAnsi" w:cstheme="minorBidi"/>
          <w:kern w:val="2"/>
          <w14:ligatures w14:val="standardContextual"/>
        </w:rPr>
      </w:pPr>
      <w:hyperlink w:anchor="_Toc212013070" w:history="1">
        <w:r w:rsidRPr="009464B4">
          <w:rPr>
            <w:rStyle w:val="a3"/>
          </w:rPr>
          <w:t>Банк России для своих подопечных все еще остается загадкой, которую они, надеюсь, до гроба разгадать смогут. Кажется, прогнозы траектории движения ключевой ставки снова сломались и банки переборщили - снижали ставки по депозитам быстро, а ЦБ со своей денежно-кредитной политикой оказался гораздо медленнее. То же (только в обратную сторону) было в декабре 2024 г., когда ставки по вкладам накануне заседания ЦБ достигли 22%, а он внезапно ставку оставил.</w:t>
        </w:r>
        <w:r>
          <w:rPr>
            <w:webHidden/>
          </w:rPr>
          <w:tab/>
        </w:r>
        <w:r>
          <w:rPr>
            <w:webHidden/>
          </w:rPr>
          <w:fldChar w:fldCharType="begin"/>
        </w:r>
        <w:r>
          <w:rPr>
            <w:webHidden/>
          </w:rPr>
          <w:instrText xml:space="preserve"> PAGEREF _Toc212013070 \h </w:instrText>
        </w:r>
        <w:r>
          <w:rPr>
            <w:webHidden/>
          </w:rPr>
        </w:r>
        <w:r>
          <w:rPr>
            <w:webHidden/>
          </w:rPr>
          <w:fldChar w:fldCharType="separate"/>
        </w:r>
        <w:r w:rsidR="002C21F9">
          <w:rPr>
            <w:webHidden/>
          </w:rPr>
          <w:t>80</w:t>
        </w:r>
        <w:r>
          <w:rPr>
            <w:webHidden/>
          </w:rPr>
          <w:fldChar w:fldCharType="end"/>
        </w:r>
      </w:hyperlink>
    </w:p>
    <w:p w14:paraId="1191C0AA" w14:textId="2F788A1E"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71" w:history="1">
        <w:r w:rsidRPr="009464B4">
          <w:rPr>
            <w:rStyle w:val="a3"/>
            <w:noProof/>
          </w:rPr>
          <w:t>РИА Новости, 21.10.2025, Несырьевой неэнергетический экспорт РФ в I полугодии обеспечил более 12% ВВП - Мишустин</w:t>
        </w:r>
        <w:r>
          <w:rPr>
            <w:noProof/>
            <w:webHidden/>
          </w:rPr>
          <w:tab/>
        </w:r>
        <w:r>
          <w:rPr>
            <w:noProof/>
            <w:webHidden/>
          </w:rPr>
          <w:fldChar w:fldCharType="begin"/>
        </w:r>
        <w:r>
          <w:rPr>
            <w:noProof/>
            <w:webHidden/>
          </w:rPr>
          <w:instrText xml:space="preserve"> PAGEREF _Toc212013071 \h </w:instrText>
        </w:r>
        <w:r>
          <w:rPr>
            <w:noProof/>
            <w:webHidden/>
          </w:rPr>
        </w:r>
        <w:r>
          <w:rPr>
            <w:noProof/>
            <w:webHidden/>
          </w:rPr>
          <w:fldChar w:fldCharType="separate"/>
        </w:r>
        <w:r w:rsidR="002C21F9">
          <w:rPr>
            <w:noProof/>
            <w:webHidden/>
          </w:rPr>
          <w:t>81</w:t>
        </w:r>
        <w:r>
          <w:rPr>
            <w:noProof/>
            <w:webHidden/>
          </w:rPr>
          <w:fldChar w:fldCharType="end"/>
        </w:r>
      </w:hyperlink>
    </w:p>
    <w:p w14:paraId="1F9900A4" w14:textId="39ED5A49" w:rsidR="0024779C" w:rsidRDefault="0024779C">
      <w:pPr>
        <w:pStyle w:val="31"/>
        <w:rPr>
          <w:rFonts w:asciiTheme="minorHAnsi" w:eastAsiaTheme="minorEastAsia" w:hAnsiTheme="minorHAnsi" w:cstheme="minorBidi"/>
          <w:kern w:val="2"/>
          <w14:ligatures w14:val="standardContextual"/>
        </w:rPr>
      </w:pPr>
      <w:hyperlink w:anchor="_Toc212013072" w:history="1">
        <w:r w:rsidRPr="009464B4">
          <w:rPr>
            <w:rStyle w:val="a3"/>
          </w:rPr>
          <w:t>Несырьевой неэнергетический экспорт РФ в I полугодии 2025 года обеспечил более 12% ВВП страны, несмотря на внешнее давление, заявил премьер-министр России Михаил Мишустин.</w:t>
        </w:r>
        <w:r>
          <w:rPr>
            <w:webHidden/>
          </w:rPr>
          <w:tab/>
        </w:r>
        <w:r>
          <w:rPr>
            <w:webHidden/>
          </w:rPr>
          <w:fldChar w:fldCharType="begin"/>
        </w:r>
        <w:r>
          <w:rPr>
            <w:webHidden/>
          </w:rPr>
          <w:instrText xml:space="preserve"> PAGEREF _Toc212013072 \h </w:instrText>
        </w:r>
        <w:r>
          <w:rPr>
            <w:webHidden/>
          </w:rPr>
        </w:r>
        <w:r>
          <w:rPr>
            <w:webHidden/>
          </w:rPr>
          <w:fldChar w:fldCharType="separate"/>
        </w:r>
        <w:r w:rsidR="002C21F9">
          <w:rPr>
            <w:webHidden/>
          </w:rPr>
          <w:t>81</w:t>
        </w:r>
        <w:r>
          <w:rPr>
            <w:webHidden/>
          </w:rPr>
          <w:fldChar w:fldCharType="end"/>
        </w:r>
      </w:hyperlink>
    </w:p>
    <w:p w14:paraId="4BBA66F9" w14:textId="56AE30EC"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73" w:history="1">
        <w:r w:rsidRPr="009464B4">
          <w:rPr>
            <w:rStyle w:val="a3"/>
            <w:noProof/>
          </w:rPr>
          <w:t>ТАСС, 21.10.2025, Госдума приняла закон о внесении изменений в федеральный бюджет на 2025 год</w:t>
        </w:r>
        <w:r>
          <w:rPr>
            <w:noProof/>
            <w:webHidden/>
          </w:rPr>
          <w:tab/>
        </w:r>
        <w:r>
          <w:rPr>
            <w:noProof/>
            <w:webHidden/>
          </w:rPr>
          <w:fldChar w:fldCharType="begin"/>
        </w:r>
        <w:r>
          <w:rPr>
            <w:noProof/>
            <w:webHidden/>
          </w:rPr>
          <w:instrText xml:space="preserve"> PAGEREF _Toc212013073 \h </w:instrText>
        </w:r>
        <w:r>
          <w:rPr>
            <w:noProof/>
            <w:webHidden/>
          </w:rPr>
        </w:r>
        <w:r>
          <w:rPr>
            <w:noProof/>
            <w:webHidden/>
          </w:rPr>
          <w:fldChar w:fldCharType="separate"/>
        </w:r>
        <w:r w:rsidR="002C21F9">
          <w:rPr>
            <w:noProof/>
            <w:webHidden/>
          </w:rPr>
          <w:t>81</w:t>
        </w:r>
        <w:r>
          <w:rPr>
            <w:noProof/>
            <w:webHidden/>
          </w:rPr>
          <w:fldChar w:fldCharType="end"/>
        </w:r>
      </w:hyperlink>
    </w:p>
    <w:p w14:paraId="490D3EAA" w14:textId="1CE4B9FD" w:rsidR="0024779C" w:rsidRDefault="0024779C">
      <w:pPr>
        <w:pStyle w:val="31"/>
        <w:rPr>
          <w:rFonts w:asciiTheme="minorHAnsi" w:eastAsiaTheme="minorEastAsia" w:hAnsiTheme="minorHAnsi" w:cstheme="minorBidi"/>
          <w:kern w:val="2"/>
          <w14:ligatures w14:val="standardContextual"/>
        </w:rPr>
      </w:pPr>
      <w:hyperlink w:anchor="_Toc212013074" w:history="1">
        <w:r w:rsidRPr="009464B4">
          <w:rPr>
            <w:rStyle w:val="a3"/>
          </w:rPr>
          <w:t>Госдума приняла сразу во втором и третьем чтениях поправки в закон о федеральном бюджете на 2025-2027 годы в части показателей, утвержденных на текущий год. Как пояснил ранее глава комитета Госдумы по бюджету и налогам Андрей Макаров, поправок ко второму чтению документа не поступило.</w:t>
        </w:r>
        <w:r>
          <w:rPr>
            <w:webHidden/>
          </w:rPr>
          <w:tab/>
        </w:r>
        <w:r>
          <w:rPr>
            <w:webHidden/>
          </w:rPr>
          <w:fldChar w:fldCharType="begin"/>
        </w:r>
        <w:r>
          <w:rPr>
            <w:webHidden/>
          </w:rPr>
          <w:instrText xml:space="preserve"> PAGEREF _Toc212013074 \h </w:instrText>
        </w:r>
        <w:r>
          <w:rPr>
            <w:webHidden/>
          </w:rPr>
        </w:r>
        <w:r>
          <w:rPr>
            <w:webHidden/>
          </w:rPr>
          <w:fldChar w:fldCharType="separate"/>
        </w:r>
        <w:r w:rsidR="002C21F9">
          <w:rPr>
            <w:webHidden/>
          </w:rPr>
          <w:t>81</w:t>
        </w:r>
        <w:r>
          <w:rPr>
            <w:webHidden/>
          </w:rPr>
          <w:fldChar w:fldCharType="end"/>
        </w:r>
      </w:hyperlink>
    </w:p>
    <w:p w14:paraId="1C29E24B" w14:textId="1677C94A"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75" w:history="1">
        <w:r w:rsidRPr="009464B4">
          <w:rPr>
            <w:rStyle w:val="a3"/>
            <w:noProof/>
          </w:rPr>
          <w:t>Интерфакс, 21.10.2025, Принят закон о наделении инфраструктурных участников цифрового рынка статусом квалифицированных инвесторов</w:t>
        </w:r>
        <w:r>
          <w:rPr>
            <w:noProof/>
            <w:webHidden/>
          </w:rPr>
          <w:tab/>
        </w:r>
        <w:r>
          <w:rPr>
            <w:noProof/>
            <w:webHidden/>
          </w:rPr>
          <w:fldChar w:fldCharType="begin"/>
        </w:r>
        <w:r>
          <w:rPr>
            <w:noProof/>
            <w:webHidden/>
          </w:rPr>
          <w:instrText xml:space="preserve"> PAGEREF _Toc212013075 \h </w:instrText>
        </w:r>
        <w:r>
          <w:rPr>
            <w:noProof/>
            <w:webHidden/>
          </w:rPr>
        </w:r>
        <w:r>
          <w:rPr>
            <w:noProof/>
            <w:webHidden/>
          </w:rPr>
          <w:fldChar w:fldCharType="separate"/>
        </w:r>
        <w:r w:rsidR="002C21F9">
          <w:rPr>
            <w:noProof/>
            <w:webHidden/>
          </w:rPr>
          <w:t>82</w:t>
        </w:r>
        <w:r>
          <w:rPr>
            <w:noProof/>
            <w:webHidden/>
          </w:rPr>
          <w:fldChar w:fldCharType="end"/>
        </w:r>
      </w:hyperlink>
    </w:p>
    <w:p w14:paraId="0DDB0541" w14:textId="07E46ECD" w:rsidR="0024779C" w:rsidRDefault="0024779C">
      <w:pPr>
        <w:pStyle w:val="31"/>
        <w:rPr>
          <w:rFonts w:asciiTheme="minorHAnsi" w:eastAsiaTheme="minorEastAsia" w:hAnsiTheme="minorHAnsi" w:cstheme="minorBidi"/>
          <w:kern w:val="2"/>
          <w14:ligatures w14:val="standardContextual"/>
        </w:rPr>
      </w:pPr>
      <w:hyperlink w:anchor="_Toc212013076" w:history="1">
        <w:r w:rsidRPr="009464B4">
          <w:rPr>
            <w:rStyle w:val="a3"/>
          </w:rPr>
          <w:t>Госдума приняла в третьем чтении закон, который наделяет операторов по выпуску и обмену цифровых финансовых активов (ЦФА), а также операторов финансовых и инвестиционных платформ статусом квалифицированных инвесторов. Поправка вносится в закон "О рынке ценных бумаг".</w:t>
        </w:r>
        <w:r>
          <w:rPr>
            <w:webHidden/>
          </w:rPr>
          <w:tab/>
        </w:r>
        <w:r>
          <w:rPr>
            <w:webHidden/>
          </w:rPr>
          <w:fldChar w:fldCharType="begin"/>
        </w:r>
        <w:r>
          <w:rPr>
            <w:webHidden/>
          </w:rPr>
          <w:instrText xml:space="preserve"> PAGEREF _Toc212013076 \h </w:instrText>
        </w:r>
        <w:r>
          <w:rPr>
            <w:webHidden/>
          </w:rPr>
        </w:r>
        <w:r>
          <w:rPr>
            <w:webHidden/>
          </w:rPr>
          <w:fldChar w:fldCharType="separate"/>
        </w:r>
        <w:r w:rsidR="002C21F9">
          <w:rPr>
            <w:webHidden/>
          </w:rPr>
          <w:t>82</w:t>
        </w:r>
        <w:r>
          <w:rPr>
            <w:webHidden/>
          </w:rPr>
          <w:fldChar w:fldCharType="end"/>
        </w:r>
      </w:hyperlink>
    </w:p>
    <w:p w14:paraId="26655652" w14:textId="555DF97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77" w:history="1">
        <w:r w:rsidRPr="009464B4">
          <w:rPr>
            <w:rStyle w:val="a3"/>
            <w:noProof/>
          </w:rPr>
          <w:t>РИА Новости, 21.10.2025, Госдума разрешила операторам финплатформ продавать там свои бумаги и цифровые права</w:t>
        </w:r>
        <w:r>
          <w:rPr>
            <w:noProof/>
            <w:webHidden/>
          </w:rPr>
          <w:tab/>
        </w:r>
        <w:r>
          <w:rPr>
            <w:noProof/>
            <w:webHidden/>
          </w:rPr>
          <w:fldChar w:fldCharType="begin"/>
        </w:r>
        <w:r>
          <w:rPr>
            <w:noProof/>
            <w:webHidden/>
          </w:rPr>
          <w:instrText xml:space="preserve"> PAGEREF _Toc212013077 \h </w:instrText>
        </w:r>
        <w:r>
          <w:rPr>
            <w:noProof/>
            <w:webHidden/>
          </w:rPr>
        </w:r>
        <w:r>
          <w:rPr>
            <w:noProof/>
            <w:webHidden/>
          </w:rPr>
          <w:fldChar w:fldCharType="separate"/>
        </w:r>
        <w:r w:rsidR="002C21F9">
          <w:rPr>
            <w:noProof/>
            <w:webHidden/>
          </w:rPr>
          <w:t>83</w:t>
        </w:r>
        <w:r>
          <w:rPr>
            <w:noProof/>
            <w:webHidden/>
          </w:rPr>
          <w:fldChar w:fldCharType="end"/>
        </w:r>
      </w:hyperlink>
    </w:p>
    <w:p w14:paraId="18AD5B1D" w14:textId="3433BC89" w:rsidR="0024779C" w:rsidRDefault="0024779C">
      <w:pPr>
        <w:pStyle w:val="31"/>
        <w:rPr>
          <w:rFonts w:asciiTheme="minorHAnsi" w:eastAsiaTheme="minorEastAsia" w:hAnsiTheme="minorHAnsi" w:cstheme="minorBidi"/>
          <w:kern w:val="2"/>
          <w14:ligatures w14:val="standardContextual"/>
        </w:rPr>
      </w:pPr>
      <w:hyperlink w:anchor="_Toc212013078" w:history="1">
        <w:r w:rsidRPr="009464B4">
          <w:rPr>
            <w:rStyle w:val="a3"/>
          </w:rPr>
          <w:t>Госдума приняла во втором и третьем чтении закон, разрешающий операторам финансовых платформ совершать на них сделки с собственными ценными бумагами и цифровыми правами. Документ направлен на дальнейшее развитие системы совершения финансовых сделок с использованием финансовых платформ. Он разрешает оператору финансовой платформы выступать стороной финансовых сделок в отношении выпущенных им ценных бумаг и цифровых прав.</w:t>
        </w:r>
        <w:r>
          <w:rPr>
            <w:webHidden/>
          </w:rPr>
          <w:tab/>
        </w:r>
        <w:r>
          <w:rPr>
            <w:webHidden/>
          </w:rPr>
          <w:fldChar w:fldCharType="begin"/>
        </w:r>
        <w:r>
          <w:rPr>
            <w:webHidden/>
          </w:rPr>
          <w:instrText xml:space="preserve"> PAGEREF _Toc212013078 \h </w:instrText>
        </w:r>
        <w:r>
          <w:rPr>
            <w:webHidden/>
          </w:rPr>
        </w:r>
        <w:r>
          <w:rPr>
            <w:webHidden/>
          </w:rPr>
          <w:fldChar w:fldCharType="separate"/>
        </w:r>
        <w:r w:rsidR="002C21F9">
          <w:rPr>
            <w:webHidden/>
          </w:rPr>
          <w:t>83</w:t>
        </w:r>
        <w:r>
          <w:rPr>
            <w:webHidden/>
          </w:rPr>
          <w:fldChar w:fldCharType="end"/>
        </w:r>
      </w:hyperlink>
    </w:p>
    <w:p w14:paraId="4D8D1A69" w14:textId="5D150B58"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79" w:history="1">
        <w:r w:rsidRPr="009464B4">
          <w:rPr>
            <w:rStyle w:val="a3"/>
            <w:noProof/>
          </w:rPr>
          <w:t>РБК, 21.10.2025, Елена МЕЖУЕВА, Почему МСП выбирают финансирование через цифровые активы</w:t>
        </w:r>
        <w:r>
          <w:rPr>
            <w:noProof/>
            <w:webHidden/>
          </w:rPr>
          <w:tab/>
        </w:r>
        <w:r>
          <w:rPr>
            <w:noProof/>
            <w:webHidden/>
          </w:rPr>
          <w:fldChar w:fldCharType="begin"/>
        </w:r>
        <w:r>
          <w:rPr>
            <w:noProof/>
            <w:webHidden/>
          </w:rPr>
          <w:instrText xml:space="preserve"> PAGEREF _Toc212013079 \h </w:instrText>
        </w:r>
        <w:r>
          <w:rPr>
            <w:noProof/>
            <w:webHidden/>
          </w:rPr>
        </w:r>
        <w:r>
          <w:rPr>
            <w:noProof/>
            <w:webHidden/>
          </w:rPr>
          <w:fldChar w:fldCharType="separate"/>
        </w:r>
        <w:r w:rsidR="002C21F9">
          <w:rPr>
            <w:noProof/>
            <w:webHidden/>
          </w:rPr>
          <w:t>84</w:t>
        </w:r>
        <w:r>
          <w:rPr>
            <w:noProof/>
            <w:webHidden/>
          </w:rPr>
          <w:fldChar w:fldCharType="end"/>
        </w:r>
      </w:hyperlink>
    </w:p>
    <w:p w14:paraId="393B14CC" w14:textId="248A7FA6" w:rsidR="0024779C" w:rsidRDefault="0024779C">
      <w:pPr>
        <w:pStyle w:val="31"/>
        <w:rPr>
          <w:rFonts w:asciiTheme="minorHAnsi" w:eastAsiaTheme="minorEastAsia" w:hAnsiTheme="minorHAnsi" w:cstheme="minorBidi"/>
          <w:kern w:val="2"/>
          <w14:ligatures w14:val="standardContextual"/>
        </w:rPr>
      </w:pPr>
      <w:hyperlink w:anchor="_Toc212013080" w:history="1">
        <w:r w:rsidRPr="009464B4">
          <w:rPr>
            <w:rStyle w:val="a3"/>
          </w:rPr>
          <w:t>ЦФА представляют собой цифровой аналог традиционных долговых ценных бумаг. Инструмент обретает популярность благодаря простоте выпуска.</w:t>
        </w:r>
        <w:r>
          <w:rPr>
            <w:webHidden/>
          </w:rPr>
          <w:tab/>
        </w:r>
        <w:r>
          <w:rPr>
            <w:webHidden/>
          </w:rPr>
          <w:fldChar w:fldCharType="begin"/>
        </w:r>
        <w:r>
          <w:rPr>
            <w:webHidden/>
          </w:rPr>
          <w:instrText xml:space="preserve"> PAGEREF _Toc212013080 \h </w:instrText>
        </w:r>
        <w:r>
          <w:rPr>
            <w:webHidden/>
          </w:rPr>
        </w:r>
        <w:r>
          <w:rPr>
            <w:webHidden/>
          </w:rPr>
          <w:fldChar w:fldCharType="separate"/>
        </w:r>
        <w:r w:rsidR="002C21F9">
          <w:rPr>
            <w:webHidden/>
          </w:rPr>
          <w:t>84</w:t>
        </w:r>
        <w:r>
          <w:rPr>
            <w:webHidden/>
          </w:rPr>
          <w:fldChar w:fldCharType="end"/>
        </w:r>
      </w:hyperlink>
    </w:p>
    <w:p w14:paraId="2A99AA1B" w14:textId="40C73E6D"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81" w:history="1">
        <w:r w:rsidRPr="009464B4">
          <w:rPr>
            <w:rStyle w:val="a3"/>
            <w:noProof/>
          </w:rPr>
          <w:t>Finversia.ru, 21.10.2025, Индексные фонды сэкономили инвесторам с 2000 года более $500 млрд</w:t>
        </w:r>
        <w:r>
          <w:rPr>
            <w:noProof/>
            <w:webHidden/>
          </w:rPr>
          <w:tab/>
        </w:r>
        <w:r>
          <w:rPr>
            <w:noProof/>
            <w:webHidden/>
          </w:rPr>
          <w:fldChar w:fldCharType="begin"/>
        </w:r>
        <w:r>
          <w:rPr>
            <w:noProof/>
            <w:webHidden/>
          </w:rPr>
          <w:instrText xml:space="preserve"> PAGEREF _Toc212013081 \h </w:instrText>
        </w:r>
        <w:r>
          <w:rPr>
            <w:noProof/>
            <w:webHidden/>
          </w:rPr>
        </w:r>
        <w:r>
          <w:rPr>
            <w:noProof/>
            <w:webHidden/>
          </w:rPr>
          <w:fldChar w:fldCharType="separate"/>
        </w:r>
        <w:r w:rsidR="002C21F9">
          <w:rPr>
            <w:noProof/>
            <w:webHidden/>
          </w:rPr>
          <w:t>85</w:t>
        </w:r>
        <w:r>
          <w:rPr>
            <w:noProof/>
            <w:webHidden/>
          </w:rPr>
          <w:fldChar w:fldCharType="end"/>
        </w:r>
      </w:hyperlink>
    </w:p>
    <w:p w14:paraId="641F9909" w14:textId="01FB4EF3" w:rsidR="0024779C" w:rsidRDefault="0024779C">
      <w:pPr>
        <w:pStyle w:val="31"/>
        <w:rPr>
          <w:rFonts w:asciiTheme="minorHAnsi" w:eastAsiaTheme="minorEastAsia" w:hAnsiTheme="minorHAnsi" w:cstheme="minorBidi"/>
          <w:kern w:val="2"/>
          <w14:ligatures w14:val="standardContextual"/>
        </w:rPr>
      </w:pPr>
      <w:hyperlink w:anchor="_Toc212013082" w:history="1">
        <w:r w:rsidRPr="009464B4">
          <w:rPr>
            <w:rStyle w:val="a3"/>
          </w:rPr>
          <w:t>Аналитики Vanguard Research выпустили исследование «Правда об инвестировании в индексные фонды», в котором попытались развеять некоторые устойчивые мифы об инвестировании в индексные фонды, а также оценили влияние данных фондов на развитие фондового рынка.</w:t>
        </w:r>
        <w:r>
          <w:rPr>
            <w:webHidden/>
          </w:rPr>
          <w:tab/>
        </w:r>
        <w:r>
          <w:rPr>
            <w:webHidden/>
          </w:rPr>
          <w:fldChar w:fldCharType="begin"/>
        </w:r>
        <w:r>
          <w:rPr>
            <w:webHidden/>
          </w:rPr>
          <w:instrText xml:space="preserve"> PAGEREF _Toc212013082 \h </w:instrText>
        </w:r>
        <w:r>
          <w:rPr>
            <w:webHidden/>
          </w:rPr>
        </w:r>
        <w:r>
          <w:rPr>
            <w:webHidden/>
          </w:rPr>
          <w:fldChar w:fldCharType="separate"/>
        </w:r>
        <w:r w:rsidR="002C21F9">
          <w:rPr>
            <w:webHidden/>
          </w:rPr>
          <w:t>85</w:t>
        </w:r>
        <w:r>
          <w:rPr>
            <w:webHidden/>
          </w:rPr>
          <w:fldChar w:fldCharType="end"/>
        </w:r>
      </w:hyperlink>
    </w:p>
    <w:p w14:paraId="2B3ED632" w14:textId="0D585A42"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83" w:history="1">
        <w:r w:rsidRPr="009464B4">
          <w:rPr>
            <w:rStyle w:val="a3"/>
            <w:noProof/>
          </w:rPr>
          <w:t>ФедералПресс, 21.10.2025, Как сохранить и приумножить сбережения: советы эксперта для инвесторов с разным бюджетом</w:t>
        </w:r>
        <w:r>
          <w:rPr>
            <w:noProof/>
            <w:webHidden/>
          </w:rPr>
          <w:tab/>
        </w:r>
        <w:r>
          <w:rPr>
            <w:noProof/>
            <w:webHidden/>
          </w:rPr>
          <w:fldChar w:fldCharType="begin"/>
        </w:r>
        <w:r>
          <w:rPr>
            <w:noProof/>
            <w:webHidden/>
          </w:rPr>
          <w:instrText xml:space="preserve"> PAGEREF _Toc212013083 \h </w:instrText>
        </w:r>
        <w:r>
          <w:rPr>
            <w:noProof/>
            <w:webHidden/>
          </w:rPr>
        </w:r>
        <w:r>
          <w:rPr>
            <w:noProof/>
            <w:webHidden/>
          </w:rPr>
          <w:fldChar w:fldCharType="separate"/>
        </w:r>
        <w:r w:rsidR="002C21F9">
          <w:rPr>
            <w:noProof/>
            <w:webHidden/>
          </w:rPr>
          <w:t>87</w:t>
        </w:r>
        <w:r>
          <w:rPr>
            <w:noProof/>
            <w:webHidden/>
          </w:rPr>
          <w:fldChar w:fldCharType="end"/>
        </w:r>
      </w:hyperlink>
    </w:p>
    <w:p w14:paraId="24AC1388" w14:textId="29F7BD02" w:rsidR="0024779C" w:rsidRDefault="0024779C">
      <w:pPr>
        <w:pStyle w:val="31"/>
        <w:rPr>
          <w:rFonts w:asciiTheme="minorHAnsi" w:eastAsiaTheme="minorEastAsia" w:hAnsiTheme="minorHAnsi" w:cstheme="minorBidi"/>
          <w:kern w:val="2"/>
          <w14:ligatures w14:val="standardContextual"/>
        </w:rPr>
      </w:pPr>
      <w:hyperlink w:anchor="_Toc212013084" w:history="1">
        <w:r w:rsidRPr="009464B4">
          <w:rPr>
            <w:rStyle w:val="a3"/>
          </w:rPr>
          <w:t>Середина десятилетия бросает вызов инвесторам: как сохранить и приумножить капитал в условиях нестабильности? Как эффективно распорядиться суммой от 10 тысяч до 1 млн рублей и какие инструменты помогут достичь целей до конца 2025 года? Доцент Финансового университета при Правительстве РФ, кандидат экономических наук Екатерина Пташкина рассказала о проверенных финансовых стратегиях для разных бюджетов. Подробнее - в материале «ФедералПресс».</w:t>
        </w:r>
        <w:r>
          <w:rPr>
            <w:webHidden/>
          </w:rPr>
          <w:tab/>
        </w:r>
        <w:r>
          <w:rPr>
            <w:webHidden/>
          </w:rPr>
          <w:fldChar w:fldCharType="begin"/>
        </w:r>
        <w:r>
          <w:rPr>
            <w:webHidden/>
          </w:rPr>
          <w:instrText xml:space="preserve"> PAGEREF _Toc212013084 \h </w:instrText>
        </w:r>
        <w:r>
          <w:rPr>
            <w:webHidden/>
          </w:rPr>
        </w:r>
        <w:r>
          <w:rPr>
            <w:webHidden/>
          </w:rPr>
          <w:fldChar w:fldCharType="separate"/>
        </w:r>
        <w:r w:rsidR="002C21F9">
          <w:rPr>
            <w:webHidden/>
          </w:rPr>
          <w:t>87</w:t>
        </w:r>
        <w:r>
          <w:rPr>
            <w:webHidden/>
          </w:rPr>
          <w:fldChar w:fldCharType="end"/>
        </w:r>
      </w:hyperlink>
    </w:p>
    <w:p w14:paraId="78761A4D" w14:textId="3EFBA676"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3085" w:history="1">
        <w:r w:rsidRPr="009464B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_Toc212013085 \h </w:instrText>
        </w:r>
        <w:r>
          <w:rPr>
            <w:noProof/>
            <w:webHidden/>
          </w:rPr>
        </w:r>
        <w:r>
          <w:rPr>
            <w:noProof/>
            <w:webHidden/>
          </w:rPr>
          <w:fldChar w:fldCharType="separate"/>
        </w:r>
        <w:r w:rsidR="002C21F9">
          <w:rPr>
            <w:noProof/>
            <w:webHidden/>
          </w:rPr>
          <w:t>89</w:t>
        </w:r>
        <w:r>
          <w:rPr>
            <w:noProof/>
            <w:webHidden/>
          </w:rPr>
          <w:fldChar w:fldCharType="end"/>
        </w:r>
      </w:hyperlink>
    </w:p>
    <w:p w14:paraId="65DBEA44" w14:textId="13FA5648"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3086" w:history="1">
        <w:r w:rsidRPr="009464B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_Toc212013086 \h </w:instrText>
        </w:r>
        <w:r>
          <w:rPr>
            <w:noProof/>
            <w:webHidden/>
          </w:rPr>
        </w:r>
        <w:r>
          <w:rPr>
            <w:noProof/>
            <w:webHidden/>
          </w:rPr>
          <w:fldChar w:fldCharType="separate"/>
        </w:r>
        <w:r w:rsidR="002C21F9">
          <w:rPr>
            <w:noProof/>
            <w:webHidden/>
          </w:rPr>
          <w:t>89</w:t>
        </w:r>
        <w:r>
          <w:rPr>
            <w:noProof/>
            <w:webHidden/>
          </w:rPr>
          <w:fldChar w:fldCharType="end"/>
        </w:r>
      </w:hyperlink>
    </w:p>
    <w:p w14:paraId="40B71AEE" w14:textId="1E323A64"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87" w:history="1">
        <w:r w:rsidRPr="009464B4">
          <w:rPr>
            <w:rStyle w:val="a3"/>
            <w:noProof/>
          </w:rPr>
          <w:t>Informburo.kz, 21.10.2025, Какую доходность получили вкладчики ЕНПФ с начала года</w:t>
        </w:r>
        <w:r>
          <w:rPr>
            <w:noProof/>
            <w:webHidden/>
          </w:rPr>
          <w:tab/>
        </w:r>
        <w:r>
          <w:rPr>
            <w:noProof/>
            <w:webHidden/>
          </w:rPr>
          <w:fldChar w:fldCharType="begin"/>
        </w:r>
        <w:r>
          <w:rPr>
            <w:noProof/>
            <w:webHidden/>
          </w:rPr>
          <w:instrText xml:space="preserve"> PAGEREF _Toc212013087 \h </w:instrText>
        </w:r>
        <w:r>
          <w:rPr>
            <w:noProof/>
            <w:webHidden/>
          </w:rPr>
        </w:r>
        <w:r>
          <w:rPr>
            <w:noProof/>
            <w:webHidden/>
          </w:rPr>
          <w:fldChar w:fldCharType="separate"/>
        </w:r>
        <w:r w:rsidR="002C21F9">
          <w:rPr>
            <w:noProof/>
            <w:webHidden/>
          </w:rPr>
          <w:t>89</w:t>
        </w:r>
        <w:r>
          <w:rPr>
            <w:noProof/>
            <w:webHidden/>
          </w:rPr>
          <w:fldChar w:fldCharType="end"/>
        </w:r>
      </w:hyperlink>
    </w:p>
    <w:p w14:paraId="4B90E956" w14:textId="2352CC88" w:rsidR="0024779C" w:rsidRDefault="0024779C">
      <w:pPr>
        <w:pStyle w:val="31"/>
        <w:rPr>
          <w:rFonts w:asciiTheme="minorHAnsi" w:eastAsiaTheme="minorEastAsia" w:hAnsiTheme="minorHAnsi" w:cstheme="minorBidi"/>
          <w:kern w:val="2"/>
          <w14:ligatures w14:val="standardContextual"/>
        </w:rPr>
      </w:pPr>
      <w:hyperlink w:anchor="_Toc212013088" w:history="1">
        <w:r w:rsidRPr="009464B4">
          <w:rPr>
            <w:rStyle w:val="a3"/>
          </w:rPr>
          <w:t>К октябрю доходность от управления пенсионными активами ЕНПФ с начала года составила 7,7%. Доходность пенсионных активов ЕНПФ за девять месяцев 2025 года выросла до 7,7% (месяц назад – 5,43%). Размер начисленного инвестиционного дохода с начала года к сентябрю составил 1,83 трлн тенге, сообщается в обзоре инвестиционной деятельности фонда.</w:t>
        </w:r>
        <w:r>
          <w:rPr>
            <w:webHidden/>
          </w:rPr>
          <w:tab/>
        </w:r>
        <w:r>
          <w:rPr>
            <w:webHidden/>
          </w:rPr>
          <w:fldChar w:fldCharType="begin"/>
        </w:r>
        <w:r>
          <w:rPr>
            <w:webHidden/>
          </w:rPr>
          <w:instrText xml:space="preserve"> PAGEREF _Toc212013088 \h </w:instrText>
        </w:r>
        <w:r>
          <w:rPr>
            <w:webHidden/>
          </w:rPr>
        </w:r>
        <w:r>
          <w:rPr>
            <w:webHidden/>
          </w:rPr>
          <w:fldChar w:fldCharType="separate"/>
        </w:r>
        <w:r w:rsidR="002C21F9">
          <w:rPr>
            <w:webHidden/>
          </w:rPr>
          <w:t>89</w:t>
        </w:r>
        <w:r>
          <w:rPr>
            <w:webHidden/>
          </w:rPr>
          <w:fldChar w:fldCharType="end"/>
        </w:r>
      </w:hyperlink>
    </w:p>
    <w:p w14:paraId="11547005" w14:textId="7335D854" w:rsidR="0024779C" w:rsidRDefault="002477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2013089" w:history="1">
        <w:r w:rsidRPr="009464B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_Toc212013089 \h </w:instrText>
        </w:r>
        <w:r>
          <w:rPr>
            <w:noProof/>
            <w:webHidden/>
          </w:rPr>
        </w:r>
        <w:r>
          <w:rPr>
            <w:noProof/>
            <w:webHidden/>
          </w:rPr>
          <w:fldChar w:fldCharType="separate"/>
        </w:r>
        <w:r w:rsidR="002C21F9">
          <w:rPr>
            <w:noProof/>
            <w:webHidden/>
          </w:rPr>
          <w:t>89</w:t>
        </w:r>
        <w:r>
          <w:rPr>
            <w:noProof/>
            <w:webHidden/>
          </w:rPr>
          <w:fldChar w:fldCharType="end"/>
        </w:r>
      </w:hyperlink>
    </w:p>
    <w:p w14:paraId="6F5A393E" w14:textId="19014E03"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90" w:history="1">
        <w:r w:rsidRPr="009464B4">
          <w:rPr>
            <w:rStyle w:val="a3"/>
            <w:noProof/>
          </w:rPr>
          <w:t>Элитный трейдер, 21.10.2025, Норвежский фонд будущих поколений. Как сделать такой фонд своими руками?</w:t>
        </w:r>
        <w:r>
          <w:rPr>
            <w:noProof/>
            <w:webHidden/>
          </w:rPr>
          <w:tab/>
        </w:r>
        <w:r>
          <w:rPr>
            <w:noProof/>
            <w:webHidden/>
          </w:rPr>
          <w:fldChar w:fldCharType="begin"/>
        </w:r>
        <w:r>
          <w:rPr>
            <w:noProof/>
            <w:webHidden/>
          </w:rPr>
          <w:instrText xml:space="preserve"> PAGEREF _Toc212013090 \h </w:instrText>
        </w:r>
        <w:r>
          <w:rPr>
            <w:noProof/>
            <w:webHidden/>
          </w:rPr>
        </w:r>
        <w:r>
          <w:rPr>
            <w:noProof/>
            <w:webHidden/>
          </w:rPr>
          <w:fldChar w:fldCharType="separate"/>
        </w:r>
        <w:r w:rsidR="002C21F9">
          <w:rPr>
            <w:noProof/>
            <w:webHidden/>
          </w:rPr>
          <w:t>89</w:t>
        </w:r>
        <w:r>
          <w:rPr>
            <w:noProof/>
            <w:webHidden/>
          </w:rPr>
          <w:fldChar w:fldCharType="end"/>
        </w:r>
      </w:hyperlink>
    </w:p>
    <w:p w14:paraId="73530006" w14:textId="2D299859" w:rsidR="0024779C" w:rsidRDefault="0024779C">
      <w:pPr>
        <w:pStyle w:val="31"/>
        <w:rPr>
          <w:rFonts w:asciiTheme="minorHAnsi" w:eastAsiaTheme="minorEastAsia" w:hAnsiTheme="minorHAnsi" w:cstheme="minorBidi"/>
          <w:kern w:val="2"/>
          <w14:ligatures w14:val="standardContextual"/>
        </w:rPr>
      </w:pPr>
      <w:hyperlink w:anchor="_Toc212013091" w:history="1">
        <w:r w:rsidRPr="009464B4">
          <w:rPr>
            <w:rStyle w:val="a3"/>
          </w:rPr>
          <w:t>Разбираем историю норвежского пенсионного фонда, плюсы и минусы, считаем их деньги. Можно ли повторить успех?</w:t>
        </w:r>
        <w:r>
          <w:rPr>
            <w:webHidden/>
          </w:rPr>
          <w:tab/>
        </w:r>
        <w:r>
          <w:rPr>
            <w:webHidden/>
          </w:rPr>
          <w:fldChar w:fldCharType="begin"/>
        </w:r>
        <w:r>
          <w:rPr>
            <w:webHidden/>
          </w:rPr>
          <w:instrText xml:space="preserve"> PAGEREF _Toc212013091 \h </w:instrText>
        </w:r>
        <w:r>
          <w:rPr>
            <w:webHidden/>
          </w:rPr>
        </w:r>
        <w:r>
          <w:rPr>
            <w:webHidden/>
          </w:rPr>
          <w:fldChar w:fldCharType="separate"/>
        </w:r>
        <w:r w:rsidR="002C21F9">
          <w:rPr>
            <w:webHidden/>
          </w:rPr>
          <w:t>89</w:t>
        </w:r>
        <w:r>
          <w:rPr>
            <w:webHidden/>
          </w:rPr>
          <w:fldChar w:fldCharType="end"/>
        </w:r>
      </w:hyperlink>
    </w:p>
    <w:p w14:paraId="5234D3CD" w14:textId="6985F26E"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92" w:history="1">
        <w:r w:rsidRPr="009464B4">
          <w:rPr>
            <w:rStyle w:val="a3"/>
            <w:noProof/>
          </w:rPr>
          <w:t>ИА Красная весна, 21.10.2025, Заявление Макрона о референдуме по пенсионной реформе оказалось ловушкой?</w:t>
        </w:r>
        <w:r>
          <w:rPr>
            <w:noProof/>
            <w:webHidden/>
          </w:rPr>
          <w:tab/>
        </w:r>
        <w:r>
          <w:rPr>
            <w:noProof/>
            <w:webHidden/>
          </w:rPr>
          <w:fldChar w:fldCharType="begin"/>
        </w:r>
        <w:r>
          <w:rPr>
            <w:noProof/>
            <w:webHidden/>
          </w:rPr>
          <w:instrText xml:space="preserve"> PAGEREF _Toc212013092 \h </w:instrText>
        </w:r>
        <w:r>
          <w:rPr>
            <w:noProof/>
            <w:webHidden/>
          </w:rPr>
        </w:r>
        <w:r>
          <w:rPr>
            <w:noProof/>
            <w:webHidden/>
          </w:rPr>
          <w:fldChar w:fldCharType="separate"/>
        </w:r>
        <w:r w:rsidR="002C21F9">
          <w:rPr>
            <w:noProof/>
            <w:webHidden/>
          </w:rPr>
          <w:t>91</w:t>
        </w:r>
        <w:r>
          <w:rPr>
            <w:noProof/>
            <w:webHidden/>
          </w:rPr>
          <w:fldChar w:fldCharType="end"/>
        </w:r>
      </w:hyperlink>
    </w:p>
    <w:p w14:paraId="4FAE2F6C" w14:textId="1EE9C33F" w:rsidR="0024779C" w:rsidRDefault="0024779C">
      <w:pPr>
        <w:pStyle w:val="31"/>
        <w:rPr>
          <w:rFonts w:asciiTheme="minorHAnsi" w:eastAsiaTheme="minorEastAsia" w:hAnsiTheme="minorHAnsi" w:cstheme="minorBidi"/>
          <w:kern w:val="2"/>
          <w14:ligatures w14:val="standardContextual"/>
        </w:rPr>
      </w:pPr>
      <w:hyperlink w:anchor="_Toc212013093" w:history="1">
        <w:r w:rsidRPr="009464B4">
          <w:rPr>
            <w:rStyle w:val="a3"/>
          </w:rPr>
          <w:t>Референдум по пенсионной реформе вполне может стать реальным событием, заявил президент Франции Эммануэль Макрон, 21 октября пишет французская газета Le Progres.</w:t>
        </w:r>
        <w:r>
          <w:rPr>
            <w:webHidden/>
          </w:rPr>
          <w:tab/>
        </w:r>
        <w:r>
          <w:rPr>
            <w:webHidden/>
          </w:rPr>
          <w:fldChar w:fldCharType="begin"/>
        </w:r>
        <w:r>
          <w:rPr>
            <w:webHidden/>
          </w:rPr>
          <w:instrText xml:space="preserve"> PAGEREF _Toc212013093 \h </w:instrText>
        </w:r>
        <w:r>
          <w:rPr>
            <w:webHidden/>
          </w:rPr>
        </w:r>
        <w:r>
          <w:rPr>
            <w:webHidden/>
          </w:rPr>
          <w:fldChar w:fldCharType="separate"/>
        </w:r>
        <w:r w:rsidR="002C21F9">
          <w:rPr>
            <w:webHidden/>
          </w:rPr>
          <w:t>91</w:t>
        </w:r>
        <w:r>
          <w:rPr>
            <w:webHidden/>
          </w:rPr>
          <w:fldChar w:fldCharType="end"/>
        </w:r>
      </w:hyperlink>
    </w:p>
    <w:p w14:paraId="685E14CE" w14:textId="140D244E"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94" w:history="1">
        <w:r w:rsidRPr="009464B4">
          <w:rPr>
            <w:rStyle w:val="a3"/>
            <w:noProof/>
          </w:rPr>
          <w:t>ИА Красная весна, 21.10.2025, Депутат от LFI предложила отменить пенсионные сберегательные планы</w:t>
        </w:r>
        <w:r>
          <w:rPr>
            <w:noProof/>
            <w:webHidden/>
          </w:rPr>
          <w:tab/>
        </w:r>
        <w:r>
          <w:rPr>
            <w:noProof/>
            <w:webHidden/>
          </w:rPr>
          <w:fldChar w:fldCharType="begin"/>
        </w:r>
        <w:r>
          <w:rPr>
            <w:noProof/>
            <w:webHidden/>
          </w:rPr>
          <w:instrText xml:space="preserve"> PAGEREF _Toc212013094 \h </w:instrText>
        </w:r>
        <w:r>
          <w:rPr>
            <w:noProof/>
            <w:webHidden/>
          </w:rPr>
        </w:r>
        <w:r>
          <w:rPr>
            <w:noProof/>
            <w:webHidden/>
          </w:rPr>
          <w:fldChar w:fldCharType="separate"/>
        </w:r>
        <w:r w:rsidR="002C21F9">
          <w:rPr>
            <w:noProof/>
            <w:webHidden/>
          </w:rPr>
          <w:t>91</w:t>
        </w:r>
        <w:r>
          <w:rPr>
            <w:noProof/>
            <w:webHidden/>
          </w:rPr>
          <w:fldChar w:fldCharType="end"/>
        </w:r>
      </w:hyperlink>
    </w:p>
    <w:p w14:paraId="7C51031E" w14:textId="5EFE3F7A" w:rsidR="0024779C" w:rsidRDefault="0024779C">
      <w:pPr>
        <w:pStyle w:val="31"/>
        <w:rPr>
          <w:rFonts w:asciiTheme="minorHAnsi" w:eastAsiaTheme="minorEastAsia" w:hAnsiTheme="minorHAnsi" w:cstheme="minorBidi"/>
          <w:kern w:val="2"/>
          <w14:ligatures w14:val="standardContextual"/>
        </w:rPr>
      </w:pPr>
      <w:hyperlink w:anchor="_Toc212013095" w:history="1">
        <w:r w:rsidRPr="009464B4">
          <w:rPr>
            <w:rStyle w:val="a3"/>
          </w:rPr>
          <w:t>Отмена пенсионных накоплений, предложенная Клэр Лежён, депутатом от партии «Непокоренная Франция» (LFI), было подлостью, заявил Себастьен Шеню, вице-президент партии «Национальное объединение» (RN), 21 октября пишет французский журнал Valeurs actuelles.</w:t>
        </w:r>
        <w:r>
          <w:rPr>
            <w:webHidden/>
          </w:rPr>
          <w:tab/>
        </w:r>
        <w:r>
          <w:rPr>
            <w:webHidden/>
          </w:rPr>
          <w:fldChar w:fldCharType="begin"/>
        </w:r>
        <w:r>
          <w:rPr>
            <w:webHidden/>
          </w:rPr>
          <w:instrText xml:space="preserve"> PAGEREF _Toc212013095 \h </w:instrText>
        </w:r>
        <w:r>
          <w:rPr>
            <w:webHidden/>
          </w:rPr>
        </w:r>
        <w:r>
          <w:rPr>
            <w:webHidden/>
          </w:rPr>
          <w:fldChar w:fldCharType="separate"/>
        </w:r>
        <w:r w:rsidR="002C21F9">
          <w:rPr>
            <w:webHidden/>
          </w:rPr>
          <w:t>91</w:t>
        </w:r>
        <w:r>
          <w:rPr>
            <w:webHidden/>
          </w:rPr>
          <w:fldChar w:fldCharType="end"/>
        </w:r>
      </w:hyperlink>
    </w:p>
    <w:p w14:paraId="4AF17F66" w14:textId="5F96874E"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96" w:history="1">
        <w:r w:rsidRPr="009464B4">
          <w:rPr>
            <w:rStyle w:val="a3"/>
            <w:noProof/>
          </w:rPr>
          <w:t>ИА Красная весна, 22.10.2025, В Италии спрогнозировали повышение пенсионного возраста</w:t>
        </w:r>
        <w:r>
          <w:rPr>
            <w:noProof/>
            <w:webHidden/>
          </w:rPr>
          <w:tab/>
        </w:r>
        <w:r>
          <w:rPr>
            <w:noProof/>
            <w:webHidden/>
          </w:rPr>
          <w:fldChar w:fldCharType="begin"/>
        </w:r>
        <w:r>
          <w:rPr>
            <w:noProof/>
            <w:webHidden/>
          </w:rPr>
          <w:instrText xml:space="preserve"> PAGEREF _Toc212013096 \h </w:instrText>
        </w:r>
        <w:r>
          <w:rPr>
            <w:noProof/>
            <w:webHidden/>
          </w:rPr>
        </w:r>
        <w:r>
          <w:rPr>
            <w:noProof/>
            <w:webHidden/>
          </w:rPr>
          <w:fldChar w:fldCharType="separate"/>
        </w:r>
        <w:r w:rsidR="002C21F9">
          <w:rPr>
            <w:noProof/>
            <w:webHidden/>
          </w:rPr>
          <w:t>92</w:t>
        </w:r>
        <w:r>
          <w:rPr>
            <w:noProof/>
            <w:webHidden/>
          </w:rPr>
          <w:fldChar w:fldCharType="end"/>
        </w:r>
      </w:hyperlink>
    </w:p>
    <w:p w14:paraId="2DB13C4E" w14:textId="03C6FDCF" w:rsidR="0024779C" w:rsidRDefault="0024779C">
      <w:pPr>
        <w:pStyle w:val="31"/>
        <w:rPr>
          <w:rFonts w:asciiTheme="minorHAnsi" w:eastAsiaTheme="minorEastAsia" w:hAnsiTheme="minorHAnsi" w:cstheme="minorBidi"/>
          <w:kern w:val="2"/>
          <w14:ligatures w14:val="standardContextual"/>
        </w:rPr>
      </w:pPr>
      <w:hyperlink w:anchor="_Toc212013097" w:history="1">
        <w:r w:rsidRPr="009464B4">
          <w:rPr>
            <w:rStyle w:val="a3"/>
          </w:rPr>
          <w:t>Повышение пенсионного возраста до 68 лет и 11 месяцев произойдет в Италии к 2050 году, сообщает Национальный институт статистики (</w:t>
        </w:r>
        <w:r w:rsidRPr="009464B4">
          <w:rPr>
            <w:rStyle w:val="a3"/>
            <w:lang w:val="en-US"/>
          </w:rPr>
          <w:t>Istat</w:t>
        </w:r>
        <w:r w:rsidRPr="009464B4">
          <w:rPr>
            <w:rStyle w:val="a3"/>
          </w:rPr>
          <w:t xml:space="preserve">) 21 октября на основании расчетов Государственного генерального счетного управления, пишет </w:t>
        </w:r>
        <w:r w:rsidRPr="009464B4">
          <w:rPr>
            <w:rStyle w:val="a3"/>
            <w:lang w:val="en-US"/>
          </w:rPr>
          <w:t>ANSA</w:t>
        </w:r>
        <w:r w:rsidRPr="009464B4">
          <w:rPr>
            <w:rStyle w:val="a3"/>
          </w:rPr>
          <w:t>.</w:t>
        </w:r>
        <w:r>
          <w:rPr>
            <w:webHidden/>
          </w:rPr>
          <w:tab/>
        </w:r>
        <w:r>
          <w:rPr>
            <w:webHidden/>
          </w:rPr>
          <w:fldChar w:fldCharType="begin"/>
        </w:r>
        <w:r>
          <w:rPr>
            <w:webHidden/>
          </w:rPr>
          <w:instrText xml:space="preserve"> PAGEREF _Toc212013097 \h </w:instrText>
        </w:r>
        <w:r>
          <w:rPr>
            <w:webHidden/>
          </w:rPr>
        </w:r>
        <w:r>
          <w:rPr>
            <w:webHidden/>
          </w:rPr>
          <w:fldChar w:fldCharType="separate"/>
        </w:r>
        <w:r w:rsidR="002C21F9">
          <w:rPr>
            <w:webHidden/>
          </w:rPr>
          <w:t>92</w:t>
        </w:r>
        <w:r>
          <w:rPr>
            <w:webHidden/>
          </w:rPr>
          <w:fldChar w:fldCharType="end"/>
        </w:r>
      </w:hyperlink>
    </w:p>
    <w:p w14:paraId="0363446C" w14:textId="1CF35DC7" w:rsidR="0024779C" w:rsidRDefault="0024779C">
      <w:pPr>
        <w:pStyle w:val="21"/>
        <w:tabs>
          <w:tab w:val="right" w:leader="dot" w:pos="9061"/>
        </w:tabs>
        <w:rPr>
          <w:rFonts w:asciiTheme="minorHAnsi" w:eastAsiaTheme="minorEastAsia" w:hAnsiTheme="minorHAnsi" w:cstheme="minorBidi"/>
          <w:noProof/>
          <w:kern w:val="2"/>
          <w14:ligatures w14:val="standardContextual"/>
        </w:rPr>
      </w:pPr>
      <w:hyperlink w:anchor="_Toc212013098" w:history="1">
        <w:r w:rsidRPr="009464B4">
          <w:rPr>
            <w:rStyle w:val="a3"/>
            <w:noProof/>
          </w:rPr>
          <w:t>Яндекс.Дзен, 21.10.2025, Изучил лучшие пенсионные системы мира, у России есть только один путь</w:t>
        </w:r>
        <w:r>
          <w:rPr>
            <w:noProof/>
            <w:webHidden/>
          </w:rPr>
          <w:tab/>
        </w:r>
        <w:r>
          <w:rPr>
            <w:noProof/>
            <w:webHidden/>
          </w:rPr>
          <w:fldChar w:fldCharType="begin"/>
        </w:r>
        <w:r>
          <w:rPr>
            <w:noProof/>
            <w:webHidden/>
          </w:rPr>
          <w:instrText xml:space="preserve"> PAGEREF _Toc212013098 \h </w:instrText>
        </w:r>
        <w:r>
          <w:rPr>
            <w:noProof/>
            <w:webHidden/>
          </w:rPr>
        </w:r>
        <w:r>
          <w:rPr>
            <w:noProof/>
            <w:webHidden/>
          </w:rPr>
          <w:fldChar w:fldCharType="separate"/>
        </w:r>
        <w:r w:rsidR="002C21F9">
          <w:rPr>
            <w:noProof/>
            <w:webHidden/>
          </w:rPr>
          <w:t>93</w:t>
        </w:r>
        <w:r>
          <w:rPr>
            <w:noProof/>
            <w:webHidden/>
          </w:rPr>
          <w:fldChar w:fldCharType="end"/>
        </w:r>
      </w:hyperlink>
    </w:p>
    <w:p w14:paraId="12448CAC" w14:textId="14B59A9E" w:rsidR="0024779C" w:rsidRDefault="0024779C">
      <w:pPr>
        <w:pStyle w:val="31"/>
        <w:rPr>
          <w:rFonts w:asciiTheme="minorHAnsi" w:eastAsiaTheme="minorEastAsia" w:hAnsiTheme="minorHAnsi" w:cstheme="minorBidi"/>
          <w:kern w:val="2"/>
          <w14:ligatures w14:val="standardContextual"/>
        </w:rPr>
      </w:pPr>
      <w:hyperlink w:anchor="_Toc212013099" w:history="1">
        <w:r w:rsidRPr="009464B4">
          <w:rPr>
            <w:rStyle w:val="a3"/>
          </w:rPr>
          <w:t>Институт Mercer CFA опубликовал отчет с оценкой 52 пенсионных систем в мире, которые были оценены по шкале от А до D, где А — высший балл.</w:t>
        </w:r>
        <w:r>
          <w:rPr>
            <w:webHidden/>
          </w:rPr>
          <w:tab/>
        </w:r>
        <w:r>
          <w:rPr>
            <w:webHidden/>
          </w:rPr>
          <w:fldChar w:fldCharType="begin"/>
        </w:r>
        <w:r>
          <w:rPr>
            <w:webHidden/>
          </w:rPr>
          <w:instrText xml:space="preserve"> PAGEREF _Toc212013099 \h </w:instrText>
        </w:r>
        <w:r>
          <w:rPr>
            <w:webHidden/>
          </w:rPr>
        </w:r>
        <w:r>
          <w:rPr>
            <w:webHidden/>
          </w:rPr>
          <w:fldChar w:fldCharType="separate"/>
        </w:r>
        <w:r w:rsidR="002C21F9">
          <w:rPr>
            <w:webHidden/>
          </w:rPr>
          <w:t>93</w:t>
        </w:r>
        <w:r>
          <w:rPr>
            <w:webHidden/>
          </w:rPr>
          <w:fldChar w:fldCharType="end"/>
        </w:r>
      </w:hyperlink>
    </w:p>
    <w:p w14:paraId="22B5E510" w14:textId="6AD5671E" w:rsidR="00A0290C" w:rsidRPr="00D95529" w:rsidRDefault="00AB745A" w:rsidP="00310633">
      <w:pPr>
        <w:rPr>
          <w:b/>
          <w:caps/>
          <w:sz w:val="32"/>
        </w:rPr>
      </w:pPr>
      <w:r w:rsidRPr="00D95529">
        <w:rPr>
          <w:caps/>
          <w:sz w:val="28"/>
        </w:rPr>
        <w:fldChar w:fldCharType="end"/>
      </w:r>
    </w:p>
    <w:p w14:paraId="372166D6" w14:textId="77777777" w:rsidR="00D1642B" w:rsidRPr="00D95529" w:rsidRDefault="00D1642B" w:rsidP="00D1642B">
      <w:pPr>
        <w:pStyle w:val="251"/>
      </w:pPr>
      <w:bookmarkStart w:id="16" w:name="_Toc396864664"/>
      <w:bookmarkStart w:id="17" w:name="_Toc99318652"/>
      <w:bookmarkStart w:id="18" w:name="_Toc246216291"/>
      <w:bookmarkStart w:id="19" w:name="_Toc246297418"/>
      <w:bookmarkStart w:id="20" w:name="_Toc212012958"/>
      <w:bookmarkEnd w:id="8"/>
      <w:bookmarkEnd w:id="9"/>
      <w:bookmarkEnd w:id="10"/>
      <w:bookmarkEnd w:id="11"/>
      <w:bookmarkEnd w:id="12"/>
      <w:bookmarkEnd w:id="13"/>
      <w:bookmarkEnd w:id="14"/>
      <w:bookmarkEnd w:id="15"/>
      <w:r w:rsidRPr="00D95529">
        <w:lastRenderedPageBreak/>
        <w:t>НОВОСТИ ПЕНСИОННОЙ ОТРАСЛИ</w:t>
      </w:r>
      <w:bookmarkEnd w:id="16"/>
      <w:bookmarkEnd w:id="17"/>
      <w:bookmarkEnd w:id="20"/>
    </w:p>
    <w:p w14:paraId="1772F949" w14:textId="77777777" w:rsidR="00111D7C" w:rsidRPr="00D95529"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2012959"/>
      <w:bookmarkEnd w:id="18"/>
      <w:bookmarkEnd w:id="19"/>
      <w:r w:rsidRPr="00D95529">
        <w:t>Новости отрасли НПФ</w:t>
      </w:r>
      <w:bookmarkEnd w:id="21"/>
      <w:bookmarkEnd w:id="22"/>
      <w:bookmarkEnd w:id="23"/>
      <w:bookmarkEnd w:id="27"/>
    </w:p>
    <w:p w14:paraId="30D21B52" w14:textId="77777777" w:rsidR="00873360" w:rsidRPr="00D95529" w:rsidRDefault="00873360" w:rsidP="00873360">
      <w:pPr>
        <w:pStyle w:val="2"/>
      </w:pPr>
      <w:bookmarkStart w:id="28" w:name="a1"/>
      <w:bookmarkStart w:id="29" w:name="_Hlk212011684"/>
      <w:bookmarkStart w:id="30" w:name="_Toc212012960"/>
      <w:bookmarkEnd w:id="28"/>
      <w:r w:rsidRPr="00D95529">
        <w:t>Российская газета, 21.10.2025, Россияне готовы инвестировать сбережения по личным рекомендациям</w:t>
      </w:r>
      <w:bookmarkEnd w:id="30"/>
    </w:p>
    <w:p w14:paraId="076EDC4E" w14:textId="77777777" w:rsidR="00873360" w:rsidRPr="00D95529" w:rsidRDefault="00873360" w:rsidP="00B906A4">
      <w:pPr>
        <w:pStyle w:val="3"/>
      </w:pPr>
      <w:bookmarkStart w:id="31" w:name="_Toc212012961"/>
      <w:r w:rsidRPr="00D95529">
        <w:t>Половина россиян (50,3%) считает разумным довериться профессионалам, а не заниматься самостоятельным инвестированием. Только 10,8% не готовы передать деньги в управление. Об этом говорится в новом исследовании, которое провели Финансовый университет при Правительстве РФ, негосударственный пенсионный фонд "Социум" и компания "Ингосстрах" в 37 городах страны (имеется в распоряжении "Российской газеты").</w:t>
      </w:r>
      <w:bookmarkEnd w:id="31"/>
    </w:p>
    <w:p w14:paraId="430642B3" w14:textId="77777777" w:rsidR="00873360" w:rsidRPr="00D95529" w:rsidRDefault="00873360" w:rsidP="00873360">
      <w:r w:rsidRPr="00D95529">
        <w:t>Сегодня только 2% россиян активно инвестируют на фондовом рынке. При этом четверть респондентов (26,4%) используют банковские депозиты как основной инвестиционный инструмент, а еще около 10% имеют накопления, но не инвестируют их.</w:t>
      </w:r>
    </w:p>
    <w:p w14:paraId="6239A6DD" w14:textId="77777777" w:rsidR="00873360" w:rsidRPr="00D95529" w:rsidRDefault="00873360" w:rsidP="00873360">
      <w:r w:rsidRPr="00D95529">
        <w:t>"Одна из целей, поставленная президентом и правительством России, состоит в наращивании активности и капитализации фондового рынка, а также организованных накопления россиян", - говорит декан факультета Международных экономических отношений Финансового университета при правительстве РФ Павел Селезнев. Но для этого необходимо преодолеть страхи населения и показать, что инвестиции в ценные бумаги действительно могут принести доход, превышающий проценты по банковским депозитам. А для этого надо продвигать инструменты, которые, с одной стороны, надежны, а с другой стороны, приносят соответствующую доходность. Это могут быть, например, ПИФы денежного рынка. Такое продвижение может сопровождаться предоставлением государственных гарантий их надежности. Таким образом можно приучить население к инвестициям, которое со временем может включить и в более рискованные инструменты, считает эксперт.</w:t>
      </w:r>
    </w:p>
    <w:p w14:paraId="58C36452" w14:textId="77777777" w:rsidR="00873360" w:rsidRPr="00D95529" w:rsidRDefault="00873360" w:rsidP="00873360">
      <w:r w:rsidRPr="00D95529">
        <w:t>"Исследование показывает важный парадокс: россияне демонстрируют высокую культуру сбережений, но между накоплением и инвестированием стоит стена недоверия и недостатка знаний. Люди готовы откладывать, но не решаются заставить свои деньги работать. Это указывает на острую потребность в доступных и понятных финансовых решениях, которые снимут барьер сложности и помогут перейти от хранения к осмысленному приумножению", - считает генеральный директор НПФ "Социум" Оксана Иванова.</w:t>
      </w:r>
    </w:p>
    <w:p w14:paraId="5AEC772D" w14:textId="77777777" w:rsidR="00873360" w:rsidRPr="00D95529" w:rsidRDefault="00873360" w:rsidP="00873360">
      <w:r w:rsidRPr="00D95529">
        <w:t>Примечательно, что лишь 19,7% ссылаются на отсутствие средств для инвестирования. Гораздо больше (26,7%) выбирают вариант "не знаю, не умею, не хочу" - это указывает на неопределенность в выборе инструментов и нежелание рисковать своими средствами без понимания результата инвестирования.</w:t>
      </w:r>
    </w:p>
    <w:p w14:paraId="3CA4EDF0" w14:textId="77777777" w:rsidR="00873360" w:rsidRPr="00D95529" w:rsidRDefault="00873360" w:rsidP="00873360">
      <w:r w:rsidRPr="00D95529">
        <w:t xml:space="preserve">Недоверие к возможности заработка на рынке выразили лишь 6,4% респондентов. Четверть респондентов (25,9%) считают банковский вклад оптимальным по </w:t>
      </w:r>
      <w:r w:rsidRPr="00D95529">
        <w:lastRenderedPageBreak/>
        <w:t>соотношению надежности и доходности, 23% называют главной причиной избегания инвестиций слишком высокие риски, а 12,7% признаются, что им не хватает знаний для работы с ценными бумагами.</w:t>
      </w:r>
    </w:p>
    <w:p w14:paraId="1E48DBF1" w14:textId="77777777" w:rsidR="00873360" w:rsidRPr="00D95529" w:rsidRDefault="00873360" w:rsidP="00873360">
      <w:r w:rsidRPr="00D95529">
        <w:t>Региональный анализ выявил заметные контрасты. В Махачкале лишь 8% респондентов используют банковские вклады в качестве основного инструмента накоплений, а 48% вообще не интересуются организованными инвестициями. В то же время в Пензе треть населения (36%) выбирает депозиты как главный способ сбережений.</w:t>
      </w:r>
    </w:p>
    <w:p w14:paraId="6C2A7887" w14:textId="77777777" w:rsidR="00873360" w:rsidRPr="00D95529" w:rsidRDefault="00873360" w:rsidP="00873360">
      <w:r w:rsidRPr="00D95529">
        <w:t>Самый высокий уровень неопределенности показала Рязань, где 54% респондентов выбрали вариант "не знаю, не могу определиться" относительно инвестиционной активности своего окружения.</w:t>
      </w:r>
    </w:p>
    <w:p w14:paraId="345EB3ED" w14:textId="77777777" w:rsidR="00873360" w:rsidRPr="00D95529" w:rsidRDefault="00873360" w:rsidP="00873360">
      <w:r w:rsidRPr="00D95529">
        <w:t>Пожалуй, самый показательный результат исследования - только 1,1% россиян знают в своем окружении людей с успешным опытом инвестирования. При этом 70,5% уверены, что их знакомые вообще не занимаются инвестициями. Для сравнения: негативный опыт (2,9%) встречается почти в три раза чаще, чем позитивный.</w:t>
      </w:r>
    </w:p>
    <w:p w14:paraId="30295FB1" w14:textId="77777777" w:rsidR="00873360" w:rsidRPr="00D95529" w:rsidRDefault="00873360" w:rsidP="00873360">
      <w:r w:rsidRPr="00D95529">
        <w:t>"Когда в ближайшем окружении практически нет успешных примеров инвестирования, у человека формируется "эффект социального вакуума". Инвестиции начинают восприниматься как что-то неправильное, опасное или доступное лишь избранным. В такой ситуации знакомый и предсказуемый банковский вклад психологически выигрывает у неизвестного фондового рынка", - отмечает Оксана Иванова.</w:t>
      </w:r>
    </w:p>
    <w:p w14:paraId="3E48E5EA" w14:textId="77777777" w:rsidR="00873360" w:rsidRPr="00D95529" w:rsidRDefault="00873360" w:rsidP="00873360">
      <w:r w:rsidRPr="00D95529">
        <w:t>При этом возникает любопытный парадокс: при выборе управляющей компании решающим фактором становятся личные рекомендации (48,3%), а не показатели доходности (10,3%) или медийная известность (14,3%). То есть люди готовы доверять профессионалам, но выбирать их будут через "сарафанное радио" при почти полном отсутствии успешных примеров в окружении.</w:t>
      </w:r>
    </w:p>
    <w:p w14:paraId="0DA908F8" w14:textId="77777777" w:rsidR="00873360" w:rsidRPr="00D95529" w:rsidRDefault="00873360" w:rsidP="00873360">
      <w:r w:rsidRPr="00D95529">
        <w:t>Среди активных игроков на фондовом рынке более трети (34,6%) считают достойной доходностью результат выше инфляции, в то время как 26,7% ожидают более амбициозных 30% и выше годовых. Наиболее консервативный подход демонстрируют 17,9% инвесторов, которые довольствуются ставкой выше банковского вклада.</w:t>
      </w:r>
    </w:p>
    <w:p w14:paraId="28C9C619" w14:textId="77777777" w:rsidR="00873360" w:rsidRPr="00D95529" w:rsidRDefault="00873360" w:rsidP="00873360">
      <w:r w:rsidRPr="00D95529">
        <w:t>При этом 63,5% активных инвесторов в качестве главного источника информации называют мнения экспертов - брокеров, УК, банков, а не блогеров (4,5%) или собственные исследования (2,8%).</w:t>
      </w:r>
    </w:p>
    <w:p w14:paraId="5FC162CE" w14:textId="77777777" w:rsidR="00873360" w:rsidRPr="00D95529" w:rsidRDefault="00873360" w:rsidP="00873360">
      <w:r w:rsidRPr="00D95529">
        <w:t>"Запрос на успешное доверительное управление и профессиональные решения уже сформирован, и теперь ключевая роль принадлежит финансовым институтам - предложить продукты, которые не просто принесут доходность, но и обеспечат клиентам ощущение понятности, контроля и безопасности", - резюмирует Оксана Иванова.</w:t>
      </w:r>
    </w:p>
    <w:p w14:paraId="18F85BBE" w14:textId="77777777" w:rsidR="00873360" w:rsidRPr="00D95529" w:rsidRDefault="00873360" w:rsidP="00873360">
      <w:hyperlink r:id="rId8" w:history="1">
        <w:r w:rsidRPr="00D95529">
          <w:rPr>
            <w:rStyle w:val="a3"/>
          </w:rPr>
          <w:t>https://rg.ru/2025/10/21/rossiiane-gotovy-investirovat-sberezheniia-po-lichnym-rekomendaciiam.html</w:t>
        </w:r>
      </w:hyperlink>
      <w:r w:rsidRPr="00D95529">
        <w:t xml:space="preserve"> </w:t>
      </w:r>
    </w:p>
    <w:p w14:paraId="0AE458E0" w14:textId="77777777" w:rsidR="00D345DC" w:rsidRPr="00D95529" w:rsidRDefault="00D345DC" w:rsidP="00D345DC">
      <w:pPr>
        <w:pStyle w:val="2"/>
      </w:pPr>
      <w:bookmarkStart w:id="32" w:name="a2"/>
      <w:bookmarkStart w:id="33" w:name="_Hlk212011700"/>
      <w:bookmarkStart w:id="34" w:name="_Toc212012962"/>
      <w:bookmarkEnd w:id="29"/>
      <w:bookmarkEnd w:id="32"/>
      <w:r w:rsidRPr="00D95529">
        <w:lastRenderedPageBreak/>
        <w:t>Ваш Пенсионный Брокер, 21.10.2025, За 9 месяцев 2025 года НПФ «БУДУЩЕЕ» выплатил клиентам более 6 млрд рублей</w:t>
      </w:r>
      <w:bookmarkEnd w:id="34"/>
    </w:p>
    <w:p w14:paraId="75323C79" w14:textId="77777777" w:rsidR="00D345DC" w:rsidRPr="00D95529" w:rsidRDefault="00D345DC" w:rsidP="00B906A4">
      <w:pPr>
        <w:pStyle w:val="3"/>
      </w:pPr>
      <w:bookmarkStart w:id="35" w:name="_Toc212012963"/>
      <w:r w:rsidRPr="00D95529">
        <w:t>С января по сентябрь 2025 года НПФ «БУДУЩЕЕ» перечислил клиентам 6,7 млрд рублей пенсионных выплат. Это на 28% больше по сравнению с аналогичным периодом 2024 года. Такие данные приводит фонд по итогам третьего квартала с учетом завершившейся в сентябре 2025 года реорганизации фонда.</w:t>
      </w:r>
      <w:bookmarkEnd w:id="35"/>
    </w:p>
    <w:p w14:paraId="2346E984" w14:textId="77777777" w:rsidR="00D345DC" w:rsidRPr="00D95529" w:rsidRDefault="00D345DC" w:rsidP="00D345DC">
      <w:r w:rsidRPr="00D95529">
        <w:t>Большую часть в структуре выплат НПФ «БУДУЩЕЕ» занимают пенсии в рамках договоров обязательного пенсионного страхования (ОПС) - 6,3 млрд рублей, это на четверть (26%) больше показателей 2024 года за 9 месяцев. Выплаты пенсионных накоплений в рамках договоров ОПС получили 117,2 тыс. застрахованных лиц, что на 45% больше, чем годом ранее.</w:t>
      </w:r>
    </w:p>
    <w:p w14:paraId="727934A8" w14:textId="77777777" w:rsidR="00D345DC" w:rsidRPr="00D95529" w:rsidRDefault="00D345DC" w:rsidP="00D345DC">
      <w:r w:rsidRPr="00D95529">
        <w:t>В рамках негосударственного пенсионного обеспечения (НПО) общая сумма выплат с начала 2025 года превысила 382 млн руб. Для сравнения, за 9 месяцев 2024 года этот показатель был около 186 млн руб. Прирост составил более чем в 2 раза. Число получателей негосударственных пенсий в НПФ «БУДУЩЕЕ» за год выросло в 8 раз - до 156,7 тыс. человек. Существенное увеличение объема выплат и числа получателей пенсий произошло в результате присоединения к НПФ «БУДУЩЕЕ» шести фондов.</w:t>
      </w:r>
    </w:p>
    <w:p w14:paraId="2EE60AB7" w14:textId="77777777" w:rsidR="00D345DC" w:rsidRPr="00D95529" w:rsidRDefault="00D345DC" w:rsidP="00D345DC">
      <w:r w:rsidRPr="00D95529">
        <w:t>АО «НПФ БУДУЩЕЕ»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«Эксперт РА» (ruAА+) и «НРА» (ААА ru.pf). Пенсионные сбережения фонду доверили более 8,5 млн. клиентов. Более детальная информация - на сайте фонда.</w:t>
      </w:r>
    </w:p>
    <w:p w14:paraId="4A35E7B8" w14:textId="77777777" w:rsidR="00111D7C" w:rsidRPr="00D95529" w:rsidRDefault="00D345DC" w:rsidP="00D345DC">
      <w:hyperlink r:id="rId9" w:history="1">
        <w:r w:rsidRPr="00D95529">
          <w:rPr>
            <w:rStyle w:val="a3"/>
          </w:rPr>
          <w:t>http://pbroker.ru/?p=80968</w:t>
        </w:r>
      </w:hyperlink>
    </w:p>
    <w:p w14:paraId="11076480" w14:textId="77777777" w:rsidR="00D345DC" w:rsidRPr="00D95529" w:rsidRDefault="00D345DC" w:rsidP="00D345DC">
      <w:pPr>
        <w:pStyle w:val="2"/>
      </w:pPr>
      <w:bookmarkStart w:id="36" w:name="_Hlk212011713"/>
      <w:bookmarkStart w:id="37" w:name="_Toc212012964"/>
      <w:bookmarkEnd w:id="33"/>
      <w:r w:rsidRPr="00D95529">
        <w:t>Ваш Пенсионный Брокер, 21.10.2025, АО «НПФ Газфонд» исполнился 31 год</w:t>
      </w:r>
      <w:bookmarkEnd w:id="37"/>
    </w:p>
    <w:p w14:paraId="63A73021" w14:textId="77777777" w:rsidR="00D345DC" w:rsidRPr="00D95529" w:rsidRDefault="00D345DC" w:rsidP="00B906A4">
      <w:pPr>
        <w:pStyle w:val="3"/>
      </w:pPr>
      <w:bookmarkStart w:id="38" w:name="_Toc212012965"/>
      <w:r w:rsidRPr="00D95529">
        <w:t>С 1994 года — более тридцати лет — Фонд успешно осуществляет деятельность по негосударственному пенсионному обеспечению, помогая своим клиентам формировать основы их будущего финансового благополучия, сохраняя при этом верность основным принципам: открытости и безусловному выполнению принятых на себя обязательств.</w:t>
      </w:r>
      <w:bookmarkEnd w:id="38"/>
    </w:p>
    <w:p w14:paraId="1FEE5395" w14:textId="77777777" w:rsidR="00D345DC" w:rsidRPr="00D95529" w:rsidRDefault="00D345DC" w:rsidP="00D345DC">
      <w:r w:rsidRPr="00D95529">
        <w:t>По состоянию на 1 сентября 2025 года пенсионные резервы Фонда составили более 567 млрд рублей, а количество клиентов (участников) превысило 236 тысяч человек, из которых более 176 тысяч уже получают негосударственную пенсию.</w:t>
      </w:r>
    </w:p>
    <w:p w14:paraId="15093CB2" w14:textId="77777777" w:rsidR="00D345DC" w:rsidRPr="00D95529" w:rsidRDefault="00D345DC" w:rsidP="00D345DC">
      <w:r w:rsidRPr="00D95529">
        <w:t>Мы высоко ценим доверие, оказанное клиентами, и непрерывно работаем над тем, чтобы его оправдать и укрепить.</w:t>
      </w:r>
    </w:p>
    <w:p w14:paraId="1E6A29AB" w14:textId="77777777" w:rsidR="00D345DC" w:rsidRPr="00D95529" w:rsidRDefault="00D345DC" w:rsidP="00D345DC">
      <w:r w:rsidRPr="00D95529">
        <w:t>Желаем всем крепкого здоровья, благополучия, стабильности и процветания!</w:t>
      </w:r>
    </w:p>
    <w:p w14:paraId="69CD5704" w14:textId="77777777" w:rsidR="00D345DC" w:rsidRPr="00D95529" w:rsidRDefault="00D345DC" w:rsidP="00D345DC">
      <w:hyperlink r:id="rId10" w:history="1">
        <w:r w:rsidRPr="00D95529">
          <w:rPr>
            <w:rStyle w:val="a3"/>
          </w:rPr>
          <w:t>http://pbroker.ru/?p=80966</w:t>
        </w:r>
      </w:hyperlink>
    </w:p>
    <w:p w14:paraId="059022C0" w14:textId="77777777" w:rsidR="00124AF7" w:rsidRDefault="00124AF7" w:rsidP="00124AF7">
      <w:pPr>
        <w:pStyle w:val="2"/>
      </w:pPr>
      <w:bookmarkStart w:id="39" w:name="_Hlk212011756"/>
      <w:bookmarkStart w:id="40" w:name="_Toc212012966"/>
      <w:bookmarkEnd w:id="36"/>
      <w:r w:rsidRPr="00124AF7">
        <w:rPr>
          <w:lang w:val="en-US"/>
        </w:rPr>
        <w:lastRenderedPageBreak/>
        <w:t>Start</w:t>
      </w:r>
      <w:r w:rsidRPr="003B0B25">
        <w:t>-</w:t>
      </w:r>
      <w:r w:rsidRPr="00124AF7">
        <w:rPr>
          <w:lang w:val="en-US"/>
        </w:rPr>
        <w:t>partnership</w:t>
      </w:r>
      <w:r w:rsidRPr="003B0B25">
        <w:t>.</w:t>
      </w:r>
      <w:r w:rsidRPr="00124AF7">
        <w:rPr>
          <w:lang w:val="en-US"/>
        </w:rPr>
        <w:t>com</w:t>
      </w:r>
      <w:r w:rsidRPr="003B0B25">
        <w:t xml:space="preserve">, 21.10.2025, </w:t>
      </w:r>
      <w:r>
        <w:t>Сбер и НПФ «Альфа» провели первую сделку с пенсионными резервами через брокерскую платформу</w:t>
      </w:r>
      <w:bookmarkEnd w:id="40"/>
    </w:p>
    <w:p w14:paraId="0591E19E" w14:textId="77777777" w:rsidR="00124AF7" w:rsidRDefault="00124AF7" w:rsidP="00124AF7">
      <w:pPr>
        <w:pStyle w:val="3"/>
      </w:pPr>
      <w:bookmarkStart w:id="41" w:name="_Toc212012967"/>
      <w:r>
        <w:t>Сбер и негосударственный пенсионный фонд (НПФ) «Альфа» провели первую сделку процентного свопа со средствами пенсионных резервов через брокерскую платформу АО «Сбербанк КИБ» на рынке стандартизированных производных финансовых инструментов (СПФИ) Московской биржи. Процентный своп позволил зафиксировать доходность по облигациям с плавающим купоном, что обеспечивает прогнозируемую доходность инвестиций.</w:t>
      </w:r>
      <w:bookmarkEnd w:id="41"/>
    </w:p>
    <w:p w14:paraId="488910E9" w14:textId="77777777" w:rsidR="00124AF7" w:rsidRDefault="00124AF7" w:rsidP="00124AF7">
      <w:r>
        <w:t>Сделка стала возможной благодаря разработанной Сбером платформе по операциям с ПФИ. В частности, инструменты брокерской платформы позволяют НПФ самостоятельно применять стратегии хеджирования процентного риска и эффективно управлять долгосрочной доходностью портфелей.</w:t>
      </w:r>
    </w:p>
    <w:p w14:paraId="4D5AA26B" w14:textId="77777777" w:rsidR="00124AF7" w:rsidRDefault="00124AF7" w:rsidP="00124AF7">
      <w:r>
        <w:t>Александр Зозуля, директор департамента глобальных рынков Сбербанка:</w:t>
      </w:r>
    </w:p>
    <w:p w14:paraId="2915D2AA" w14:textId="77777777" w:rsidR="00124AF7" w:rsidRDefault="00124AF7" w:rsidP="00124AF7">
      <w:r>
        <w:t>В рамках нашей брокерской платформы мы создали инфраструктуру для работы на СПФИ и последовательно развиваем рынок процентных деривативов в России. Наше решение предоставляет НПФ технологичный и безопасный доступ к процентным свопам, что особенно важно для управления процентным риском пенсионных резервов. Уверены, что развитие этого рынка позволит пенсионным фондам реализовывать эффективные стратегии управления процентными рисками и повысит привлекательность пенсионных продуктов для клиентов. Мы планируем продолжать развивать это направление и дальше.</w:t>
      </w:r>
    </w:p>
    <w:p w14:paraId="453F9DE6" w14:textId="77777777" w:rsidR="00D345DC" w:rsidRDefault="00124AF7" w:rsidP="00124AF7">
      <w:hyperlink r:id="rId11" w:history="1">
        <w:r w:rsidRPr="00400DB8">
          <w:rPr>
            <w:rStyle w:val="a3"/>
          </w:rPr>
          <w:t>https://www.start-partnership.com/publikaciya-sber-i-npf-alfa-proveli-pervuyu-sdelku-s-p-65n9k/</w:t>
        </w:r>
      </w:hyperlink>
      <w:r>
        <w:t xml:space="preserve"> </w:t>
      </w:r>
    </w:p>
    <w:bookmarkEnd w:id="39"/>
    <w:p w14:paraId="349947BD" w14:textId="77777777" w:rsidR="00124AF7" w:rsidRPr="00D95529" w:rsidRDefault="00124AF7" w:rsidP="00124AF7"/>
    <w:p w14:paraId="7761E690" w14:textId="77777777" w:rsidR="00111D7C" w:rsidRPr="00D95529"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12012968"/>
      <w:r w:rsidRPr="00D95529">
        <w:t>Программа долгосрочных сбережений</w:t>
      </w:r>
      <w:bookmarkEnd w:id="42"/>
      <w:bookmarkEnd w:id="47"/>
    </w:p>
    <w:p w14:paraId="01D71867" w14:textId="77777777" w:rsidR="00234661" w:rsidRPr="00D95529" w:rsidRDefault="00234661" w:rsidP="00234661">
      <w:pPr>
        <w:pStyle w:val="2"/>
      </w:pPr>
      <w:bookmarkStart w:id="48" w:name="a3"/>
      <w:bookmarkStart w:id="49" w:name="_Hlk212011827"/>
      <w:bookmarkStart w:id="50" w:name="_Toc212012969"/>
      <w:bookmarkEnd w:id="48"/>
      <w:r w:rsidRPr="00D95529">
        <w:t>Парламентская газета, 21.10.2025, «Антиотмывочный закон» могут распространить на пенсионные накопления</w:t>
      </w:r>
      <w:bookmarkEnd w:id="50"/>
    </w:p>
    <w:p w14:paraId="33CFE516" w14:textId="77777777" w:rsidR="00234661" w:rsidRPr="00D95529" w:rsidRDefault="00234661" w:rsidP="00B906A4">
      <w:pPr>
        <w:pStyle w:val="3"/>
      </w:pPr>
      <w:bookmarkStart w:id="51" w:name="_Toc212012970"/>
      <w:r w:rsidRPr="00D95529">
        <w:t>Выгодоприобретатели по договорам долгосрочных сбережений и негосударственного пенсионного обеспечения при их заключении в пользу третьего лица должны быть идентифицированы. Такой законопроект в первом чтении приняла Госдума на пленарном заседании 21 октября.</w:t>
      </w:r>
      <w:bookmarkEnd w:id="51"/>
    </w:p>
    <w:p w14:paraId="49944347" w14:textId="77777777" w:rsidR="00234661" w:rsidRPr="00D95529" w:rsidRDefault="00234661" w:rsidP="00234661">
      <w:r w:rsidRPr="00D95529">
        <w:t>Изменения предлагается внести для противодействия легализации доходов, полученных преступным путем, и финансированию терроризма. Законопроект устанавливает правила идентификации, они будут идентичны действующим при заключении договоров страхования.</w:t>
      </w:r>
    </w:p>
    <w:p w14:paraId="57E5D3CF" w14:textId="77777777" w:rsidR="00234661" w:rsidRPr="00D95529" w:rsidRDefault="00234661" w:rsidP="00234661">
      <w:r w:rsidRPr="00D95529">
        <w:t xml:space="preserve">Заместитель председателя Комитета по финансовому рынку Аркадий Свистунов отметил, что законопроект устранит пробел, выявленный в процессе выплат по долгосрочным договорам, например негосударственного пенсионного обеспечения. </w:t>
      </w:r>
    </w:p>
    <w:p w14:paraId="26FB7DF3" w14:textId="77777777" w:rsidR="00234661" w:rsidRPr="00D95529" w:rsidRDefault="00234661" w:rsidP="00234661">
      <w:r w:rsidRPr="00D95529">
        <w:t xml:space="preserve">«Сейчас законом предусматривается определение выгодоприобретателя в момент подписания договора. Однако эти договоры могут длиться — на то они и называются долгосрочными — больше 10 лет. И за это время у клиента, который заключает эти договоры, есть право изменить выгодоприобретателя. Таким образом, в последующем выгодоприобретатель может измениться и быть другим лицом», — пояснил Свистунов. </w:t>
      </w:r>
    </w:p>
    <w:p w14:paraId="191B8D46" w14:textId="77777777" w:rsidR="00234661" w:rsidRPr="00D95529" w:rsidRDefault="00234661" w:rsidP="00234661">
      <w:r w:rsidRPr="00D95529">
        <w:t xml:space="preserve">Депутаты предлагают идентифицировать выгодоприобретателя договора до начала предоставления выплаты. </w:t>
      </w:r>
    </w:p>
    <w:p w14:paraId="51078088" w14:textId="77777777" w:rsidR="00234661" w:rsidRPr="00D95529" w:rsidRDefault="00234661" w:rsidP="00234661">
      <w:hyperlink r:id="rId12" w:history="1">
        <w:r w:rsidRPr="00D95529">
          <w:rPr>
            <w:rStyle w:val="a3"/>
          </w:rPr>
          <w:t>https://www.pnp.ru/social/antiotmyvochnyy-zakon-mogut-rasprostranit-na-pensionnye-nakopleniya.html</w:t>
        </w:r>
      </w:hyperlink>
      <w:r w:rsidRPr="00D95529">
        <w:t xml:space="preserve"> </w:t>
      </w:r>
    </w:p>
    <w:p w14:paraId="27DAD3E6" w14:textId="77777777" w:rsidR="00873360" w:rsidRPr="00D95529" w:rsidRDefault="00873360" w:rsidP="00873360">
      <w:pPr>
        <w:pStyle w:val="2"/>
      </w:pPr>
      <w:bookmarkStart w:id="52" w:name="_Toc212012971"/>
      <w:bookmarkEnd w:id="49"/>
      <w:r w:rsidRPr="00D95529">
        <w:t>Прайм, 21.10.2025, Госдума в первом чтении уточнит правила идентификации по НПО</w:t>
      </w:r>
      <w:bookmarkEnd w:id="52"/>
    </w:p>
    <w:p w14:paraId="10FFE703" w14:textId="77777777" w:rsidR="00873360" w:rsidRPr="00D95529" w:rsidRDefault="00873360" w:rsidP="00B906A4">
      <w:pPr>
        <w:pStyle w:val="3"/>
      </w:pPr>
      <w:bookmarkStart w:id="53" w:name="_Toc212012972"/>
      <w:r w:rsidRPr="00D95529">
        <w:t>Госдума приняла в первом чтении законопроект, уточняющий правила идентификации выгодоприобретателей по договорам негосударственного пенсионного обеспечения (НПО) и договорам долгосрочных сбережений в пользу третьих лиц.</w:t>
      </w:r>
      <w:bookmarkEnd w:id="53"/>
    </w:p>
    <w:p w14:paraId="444E2A5E" w14:textId="77777777" w:rsidR="00873360" w:rsidRPr="00D95529" w:rsidRDefault="00873360" w:rsidP="00873360">
      <w:r w:rsidRPr="00D95529">
        <w:t>Документ внесен группой депутатов во главе с председателем думского комитета по финрынку Анатолием Аксаковым. Он разработан в целях совершенствования процедур идентификации выгодоприобретателей по договорам НПО и договорам долгосрочных сбережений в пользу третьих лиц.</w:t>
      </w:r>
    </w:p>
    <w:p w14:paraId="05BC2E8B" w14:textId="77777777" w:rsidR="00873360" w:rsidRPr="00D95529" w:rsidRDefault="00873360" w:rsidP="00873360">
      <w:r w:rsidRPr="00D95529">
        <w:t xml:space="preserve">Согласно законопроекту, финансовые организации будут идентифицировать выгодоприобретателей по таким договорам перед началом выплат по ним, а не при их заключении. Предлагаемые изменения идентичны действующим правилам идентификации по договорам страхования. </w:t>
      </w:r>
    </w:p>
    <w:p w14:paraId="1F524E89" w14:textId="77777777" w:rsidR="00873360" w:rsidRPr="00D95529" w:rsidRDefault="00873360" w:rsidP="00873360">
      <w:r w:rsidRPr="00D95529">
        <w:t>Исключение сделано лишь для случаев, когда у организации, осуществляющей операции с денежными средствами или иным имуществом, возникают подозрения, что операция проводится в целях отмывания преступных доходов или финансирования терроризма.</w:t>
      </w:r>
    </w:p>
    <w:p w14:paraId="339B8E8D" w14:textId="77777777" w:rsidR="00873360" w:rsidRPr="00D95529" w:rsidRDefault="00873360" w:rsidP="00873360">
      <w:r w:rsidRPr="00D95529">
        <w:t>Правительство РФ поддерживает законопроект, полагая, что его принятие будет способствовать повышению уровня достоверности идентификационных сведений.</w:t>
      </w:r>
    </w:p>
    <w:p w14:paraId="71B87436" w14:textId="77777777" w:rsidR="00873360" w:rsidRPr="00D95529" w:rsidRDefault="00873360" w:rsidP="00873360">
      <w:hyperlink r:id="rId13" w:history="1">
        <w:r w:rsidRPr="00D95529">
          <w:rPr>
            <w:rStyle w:val="a3"/>
          </w:rPr>
          <w:t>https://1prime.ru/20251021/gosduma--863768507.html</w:t>
        </w:r>
      </w:hyperlink>
      <w:r w:rsidRPr="00D95529">
        <w:t xml:space="preserve"> </w:t>
      </w:r>
    </w:p>
    <w:p w14:paraId="4C4F3646" w14:textId="77777777" w:rsidR="00457FD4" w:rsidRPr="00D95529" w:rsidRDefault="00457FD4" w:rsidP="00457FD4">
      <w:pPr>
        <w:pStyle w:val="2"/>
      </w:pPr>
      <w:bookmarkStart w:id="54" w:name="_Toc212012973"/>
      <w:r w:rsidRPr="00D95529">
        <w:lastRenderedPageBreak/>
        <w:t>ТАСС, 21.10.2025, ГД одобрила в I чтении порядок идентификации выгодоприобретателей по договорам НПО</w:t>
      </w:r>
      <w:bookmarkEnd w:id="54"/>
    </w:p>
    <w:p w14:paraId="15E2029C" w14:textId="77777777" w:rsidR="00457FD4" w:rsidRPr="00D95529" w:rsidRDefault="00457FD4" w:rsidP="00B906A4">
      <w:pPr>
        <w:pStyle w:val="3"/>
      </w:pPr>
      <w:bookmarkStart w:id="55" w:name="_Toc212012974"/>
      <w:r w:rsidRPr="00D95529">
        <w:t>Госдума приняла в первом чтении законопроект, которым предусматривается идентификация выгодоприобретателей по договорам негосударственного пенсионного обеспечения (НПО) и долгосрочных сбережений в пользу третьих лиц на этапе начала выплат этим лицам. Документ был инициирован группой депутатов.</w:t>
      </w:r>
      <w:bookmarkEnd w:id="55"/>
    </w:p>
    <w:p w14:paraId="1A8AD2B9" w14:textId="77777777" w:rsidR="00457FD4" w:rsidRPr="00D95529" w:rsidRDefault="00457FD4" w:rsidP="00457FD4">
      <w:r w:rsidRPr="00D95529">
        <w:t>В настоящее время при заключении договора НПО или долгосрочных сбережений в пользу третьего лица требуется идентификация выгодоприобретателя на этапе заключения договора. Законопроект предлагают освободить от этой обязанности компании на этапе заключения договора по аналогии с уже действующим исключением для договоров страхования в пользу третьих лиц. Проверку, как и в случае с договорами страхования, предлагается проводить только перед выплатами.</w:t>
      </w:r>
    </w:p>
    <w:p w14:paraId="5AC2B196" w14:textId="77777777" w:rsidR="00457FD4" w:rsidRPr="00D95529" w:rsidRDefault="00457FD4" w:rsidP="00457FD4">
      <w:r w:rsidRPr="00D95529">
        <w:t>"Законопроект уравнивает правила идентификации выгодоприобретателя при заключении договора страхования в пользу третьего лица и правила идентификации выгодоприобретателя при заключении договора в пользу третьих лиц по негосударственному пенсионному обеспечению и договору по формированию долгосрочных сбережений", - говорится в пояснительной записке.</w:t>
      </w:r>
    </w:p>
    <w:p w14:paraId="7A23B209" w14:textId="77777777" w:rsidR="00457FD4" w:rsidRPr="00D95529" w:rsidRDefault="00457FD4" w:rsidP="00457FD4">
      <w:r w:rsidRPr="00D95529">
        <w:t>Документом также вносится поправка в закон "О противодействии легализации (отмыванию) доходов, полученных преступным путем, и финансированию терроризма", вносится поправка о том, что при наличии подозрений в отмывании доходов или финансировании терроризма компании обязаны провести полноценную идентификацию.</w:t>
      </w:r>
    </w:p>
    <w:p w14:paraId="46720EB6" w14:textId="77777777" w:rsidR="00457FD4" w:rsidRPr="00D95529" w:rsidRDefault="00457FD4" w:rsidP="00457FD4">
      <w:hyperlink r:id="rId14" w:history="1">
        <w:r w:rsidRPr="00D95529">
          <w:rPr>
            <w:rStyle w:val="a3"/>
          </w:rPr>
          <w:t>https://tass.ru/ekonomika/25408253</w:t>
        </w:r>
      </w:hyperlink>
      <w:r w:rsidRPr="00D95529">
        <w:t xml:space="preserve"> </w:t>
      </w:r>
    </w:p>
    <w:p w14:paraId="20AB374F" w14:textId="77777777" w:rsidR="0056552F" w:rsidRPr="00D95529" w:rsidRDefault="0056552F" w:rsidP="0056552F">
      <w:pPr>
        <w:pStyle w:val="2"/>
      </w:pPr>
      <w:bookmarkStart w:id="56" w:name="_Toc212012975"/>
      <w:r w:rsidRPr="00D95529">
        <w:t>InvestFuture, 21.10.2025, Законопроект о прозрачности идентификации выгодоприобретателей в пенсионном обеспечении</w:t>
      </w:r>
      <w:bookmarkEnd w:id="56"/>
    </w:p>
    <w:p w14:paraId="63758759" w14:textId="77777777" w:rsidR="0056552F" w:rsidRPr="00D95529" w:rsidRDefault="0056552F" w:rsidP="00B906A4">
      <w:pPr>
        <w:pStyle w:val="3"/>
      </w:pPr>
      <w:bookmarkStart w:id="57" w:name="_Toc212012976"/>
      <w:r w:rsidRPr="00D95529">
        <w:t>Госдума России на своем заседании приняла в первом чтении законопроект, который уточняет правила идентификации выгодоприобретателей по договорам негосударственного пенсионного обеспечения (НПО), а также по договорам долгосрочных сбережений в пользу третьих лиц.</w:t>
      </w:r>
      <w:bookmarkEnd w:id="57"/>
    </w:p>
    <w:p w14:paraId="2ED63D45" w14:textId="77777777" w:rsidR="0056552F" w:rsidRPr="00D95529" w:rsidRDefault="0056552F" w:rsidP="0056552F">
      <w:r w:rsidRPr="00D95529">
        <w:t>Основные положения законопроекта</w:t>
      </w:r>
    </w:p>
    <w:p w14:paraId="6BF95508" w14:textId="77777777" w:rsidR="0056552F" w:rsidRPr="00D95529" w:rsidRDefault="0056552F" w:rsidP="0056552F">
      <w:r w:rsidRPr="00D95529">
        <w:t>Документ был внесен группой депутатов под руководством Анатолия Аксакова, председателя думского комитета по финансовым рынкам. Основная цель разработки заключается в улучшении процедур идентификации выгодоприобретателей, что должно повысить уровень прозрачности и надежности в данной сфере. Согласно предложенному законопроекту, финансовые организации теперь будут обязаны проводить идентификацию выгодоприобретателей на этапе, предшествующем началу выплат, а не в момент заключения договора. Эти изменения аналогичны уже действующим правилам идентификации, которые применяются в рамках договоров страхования.</w:t>
      </w:r>
    </w:p>
    <w:p w14:paraId="5740135C" w14:textId="77777777" w:rsidR="0056552F" w:rsidRPr="00D95529" w:rsidRDefault="0056552F" w:rsidP="0056552F">
      <w:r w:rsidRPr="00D95529">
        <w:lastRenderedPageBreak/>
        <w:t>Особые обстоятельства идентификации</w:t>
      </w:r>
    </w:p>
    <w:p w14:paraId="50338936" w14:textId="77777777" w:rsidR="0056552F" w:rsidRPr="00D95529" w:rsidRDefault="0056552F" w:rsidP="0056552F">
      <w:r w:rsidRPr="00D95529">
        <w:t>Важно отметить, что предусмотрено исключение для тех случаев, когда у финансовой организации возникают подозрения о том, что операции могут быть связаны с отмыванием преступных доходов или финансированием терроризма. В таких ситуациях идентификация будет проводиться по особым правилам, что позволит увеличить уровень безопасности и снизить риски.</w:t>
      </w:r>
    </w:p>
    <w:p w14:paraId="6423BFD2" w14:textId="77777777" w:rsidR="0056552F" w:rsidRPr="00D95529" w:rsidRDefault="0056552F" w:rsidP="0056552F">
      <w:r w:rsidRPr="00D95529">
        <w:t>Поддержка со стороны правительства</w:t>
      </w:r>
    </w:p>
    <w:p w14:paraId="4A82C802" w14:textId="77777777" w:rsidR="0056552F" w:rsidRPr="00D95529" w:rsidRDefault="0056552F" w:rsidP="0056552F">
      <w:r w:rsidRPr="00D95529">
        <w:t>Правительство Российской Федерации выразило свою поддержку данному законопроекту, считая, что его принятие будет способствовать повышению достоверности идентификационных сведений. Власти уверены, что новые правила будут способствовать улучшению финансовой прозрачности и безопасности в сфере пенсионного обеспечения и долгосрочных сбережений.</w:t>
      </w:r>
    </w:p>
    <w:p w14:paraId="163FE413" w14:textId="77777777" w:rsidR="0056552F" w:rsidRPr="00D95529" w:rsidRDefault="0056552F" w:rsidP="0056552F">
      <w:hyperlink r:id="rId15" w:history="1">
        <w:r w:rsidRPr="00D95529">
          <w:rPr>
            <w:rStyle w:val="a3"/>
          </w:rPr>
          <w:t>https://investfuture.ru/articles/zakonoproekt-o-prozrachnosti-identifikatsii-vygodopriobretateley-v-pensionnom-obespechenii-1168800469</w:t>
        </w:r>
      </w:hyperlink>
      <w:r w:rsidRPr="00D95529">
        <w:t xml:space="preserve"> </w:t>
      </w:r>
    </w:p>
    <w:p w14:paraId="2C1D5D3C" w14:textId="77777777" w:rsidR="00D345DC" w:rsidRPr="00D95529" w:rsidRDefault="00D345DC" w:rsidP="00D345DC">
      <w:pPr>
        <w:pStyle w:val="2"/>
      </w:pPr>
      <w:bookmarkStart w:id="58" w:name="_Hlk212011860"/>
      <w:bookmarkStart w:id="59" w:name="_Toc212012977"/>
      <w:r w:rsidRPr="00D95529">
        <w:t>АиФ, 21.10.2025, Зачем «размораживать» накопительную пенсию?</w:t>
      </w:r>
      <w:bookmarkEnd w:id="59"/>
    </w:p>
    <w:p w14:paraId="7D8E8057" w14:textId="77777777" w:rsidR="00D345DC" w:rsidRPr="00D95529" w:rsidRDefault="00D345DC" w:rsidP="00B906A4">
      <w:pPr>
        <w:pStyle w:val="3"/>
      </w:pPr>
      <w:bookmarkStart w:id="60" w:name="_Toc212012978"/>
      <w:r w:rsidRPr="00D95529">
        <w:t>В чём состоит выгода от перевода средства накопительной пенсии в программу долгосрочных сбережений?</w:t>
      </w:r>
      <w:bookmarkEnd w:id="60"/>
    </w:p>
    <w:p w14:paraId="5EDE76A0" w14:textId="77777777" w:rsidR="00D345DC" w:rsidRPr="00D95529" w:rsidRDefault="00D345DC" w:rsidP="00D345DC">
      <w:r w:rsidRPr="00D95529">
        <w:t>- Перевод дает возможность «разморозить» свои пенсионные накопления, - отвечает Алла Пальшина, исполнительный директор СберНПФ. - Средства накопительной пенсии - это деньги, которые постепенно собирались на персональном счёте работника с 2002 по 2013 год за счёт специальных взносов работодателя. Они предназначены для доплаты к обычной страховой пенсии. Сейчас эти деньги россиян могут находиться в Социальном фонде России или в негосударственном пенсионном фонде (НПФ). С 2014 года на эти деньги начисляются только доходы от инвестирования ранее сформированных средств. Новые взносы от работодателей больше не поступают.</w:t>
      </w:r>
    </w:p>
    <w:p w14:paraId="1779BD0E" w14:textId="77777777" w:rsidR="00D345DC" w:rsidRPr="00D95529" w:rsidRDefault="00D345DC" w:rsidP="00D345DC">
      <w:r w:rsidRPr="00D95529">
        <w:t>В 2025 году выплату накопительной пенсии можно назначить при выполнении одновременно нескольких условий: достижение возраста 55 лет для женщин и 60 лет для мужчин, минимальный трудовой стаж 15 лет, 30 пенсионных баллов. Ежемесячная сумма выплаты накопительной пенсии рассчитывается по специальной формуле. Если расчетная ежемесячная выплата накопительной пенсии составляет менее 1 525 рублей в 2025 году (10% прожиточного минимума пенсионера), вся накопленная сумма выдается единовременно. Если сумма больше - назначают пожизненную ежемесячную выплату.</w:t>
      </w:r>
    </w:p>
    <w:p w14:paraId="34568F43" w14:textId="77777777" w:rsidR="00D345DC" w:rsidRPr="00D95529" w:rsidRDefault="00D345DC" w:rsidP="00D345DC">
      <w:r w:rsidRPr="00D95529">
        <w:t>Перевод средств накопительной пенсии в ПДС дает возможность более гибко распоряжаться этой суммой. В ПДС можно получить доступ к этим деньгам раньше: спустя 15 лет участия в программе или при достижении указанных возрастов. В случае тяжелой болезни, потери кормильца и других особых жизненных ситуаций средства ПДС можно снять досрочно, что также исключено для обычной накопительной пенсии. Помимо этого, все взносы и инвестиционный доход по ПДС застрахованы государством на сумму до 2,8 млн рублей - это в два раза больше лимита по обычным банковским вкладам. И в полном объеме застрахованы переведенные в программу средства накопительной пенсии, все суммы господдержки и инвестиционный доход на них.</w:t>
      </w:r>
    </w:p>
    <w:p w14:paraId="77C2DA9F" w14:textId="77777777" w:rsidR="00111D7C" w:rsidRPr="00D95529" w:rsidRDefault="00D345DC" w:rsidP="00D345DC">
      <w:hyperlink r:id="rId16" w:history="1">
        <w:r w:rsidRPr="00D95529">
          <w:rPr>
            <w:rStyle w:val="a3"/>
          </w:rPr>
          <w:t>https://aif.ru/money/mymoney/zachem-razmorazhivat-nakopitelnuyu-pensiyu</w:t>
        </w:r>
      </w:hyperlink>
    </w:p>
    <w:p w14:paraId="094A0B70" w14:textId="77777777" w:rsidR="00234661" w:rsidRPr="00D95529" w:rsidRDefault="00234661" w:rsidP="00234661">
      <w:pPr>
        <w:pStyle w:val="2"/>
      </w:pPr>
      <w:bookmarkStart w:id="61" w:name="a4"/>
      <w:bookmarkStart w:id="62" w:name="_Toc212012979"/>
      <w:bookmarkEnd w:id="58"/>
      <w:bookmarkEnd w:id="61"/>
      <w:r w:rsidRPr="00D95529">
        <w:t>Вести (Калуга), 21.10.2025, Калужане заключили около 47 тысяч договоров по Программе долгосрочных сбережений</w:t>
      </w:r>
      <w:bookmarkEnd w:id="62"/>
    </w:p>
    <w:p w14:paraId="78A57CF5" w14:textId="77777777" w:rsidR="00234661" w:rsidRPr="00D95529" w:rsidRDefault="00234661" w:rsidP="00B906A4">
      <w:pPr>
        <w:pStyle w:val="3"/>
      </w:pPr>
      <w:bookmarkStart w:id="63" w:name="_Toc212012980"/>
      <w:r w:rsidRPr="00D95529">
        <w:t>Калужане заключили почти 47 тысяч договоров по Программе долгосрочных сбережений (ПДС). Объем вложений в ПДС в регионе составил 2 млрд 278 млн 758 тысяч рублей.</w:t>
      </w:r>
      <w:bookmarkEnd w:id="63"/>
    </w:p>
    <w:p w14:paraId="7FB7C8D3" w14:textId="77777777" w:rsidR="00234661" w:rsidRPr="00D95529" w:rsidRDefault="00234661" w:rsidP="00234661">
      <w:r w:rsidRPr="00D95529">
        <w:t>По количеству договоров это 4,4% от общего числа жителей Калужской области. Все больше калужан понимают выгоду данной программы. На момент ее запуска уровень заключенных договоров составлял всего около 9 тысяч с суммой 228 млн рублей.</w:t>
      </w:r>
    </w:p>
    <w:p w14:paraId="48A03060" w14:textId="77777777" w:rsidR="00234661" w:rsidRPr="00D95529" w:rsidRDefault="00234661" w:rsidP="00234661">
      <w:r w:rsidRPr="00D95529">
        <w:t>С 1 октября оформить договор ПДС стало еще проще – теперь это можно сделать онлайн через портал «Госуслуги».</w:t>
      </w:r>
    </w:p>
    <w:p w14:paraId="446CB81A" w14:textId="77777777" w:rsidR="00234661" w:rsidRPr="00D95529" w:rsidRDefault="00234661" w:rsidP="00234661">
      <w:r w:rsidRPr="00D95529">
        <w:t>Как заключить договор:</w:t>
      </w:r>
    </w:p>
    <w:p w14:paraId="19DFA67F" w14:textId="77777777" w:rsidR="00234661" w:rsidRPr="00D95529" w:rsidRDefault="00234661" w:rsidP="00234661">
      <w:r w:rsidRPr="00D95529">
        <w:t xml:space="preserve">    Перейдите в робот-помощник Макс на портале «Госуслуги».</w:t>
      </w:r>
    </w:p>
    <w:p w14:paraId="340322F0" w14:textId="77777777" w:rsidR="00234661" w:rsidRPr="00D95529" w:rsidRDefault="00234661" w:rsidP="00234661">
      <w:r w:rsidRPr="00D95529">
        <w:t xml:space="preserve">    Введите запрос «вступить в ПДС» и далее нажмите кнопку «подробнее о подписании в Госключе». Обращаем внимание, что страница на данный момент доступна только по поиску в роботе-помощнике Макс. </w:t>
      </w:r>
    </w:p>
    <w:p w14:paraId="776031FE" w14:textId="77777777" w:rsidR="00234661" w:rsidRPr="00D95529" w:rsidRDefault="00234661" w:rsidP="00234661">
      <w:r w:rsidRPr="00D95529">
        <w:t xml:space="preserve">    Для подписания договора используется усиленная неквалифицированная электронная подпись, полученная в приложении «Госключ».</w:t>
      </w:r>
    </w:p>
    <w:p w14:paraId="406AD130" w14:textId="77777777" w:rsidR="00234661" w:rsidRPr="00D95529" w:rsidRDefault="00234661" w:rsidP="00234661">
      <w:r w:rsidRPr="00D95529">
        <w:t>Программа долгосрочных сбережений подтвердила свою востребованность на российском уровне. На сегодняшний день заключено 7,4 млн договоров ПДС на 512 млрд руб. До конца года показатель должен достичь 750 миллиардов рублей. А на 2026 год стоит более амбициозная задача, поставленная Президентом — 1% ВВП. Продукт имеет большой потенциал.</w:t>
      </w:r>
    </w:p>
    <w:p w14:paraId="5CE7F846" w14:textId="77777777" w:rsidR="00234661" w:rsidRPr="00D95529" w:rsidRDefault="00234661" w:rsidP="00234661">
      <w:r w:rsidRPr="00D95529">
        <w:t>Минфин России прорабатывает с Банком России дополнительную гарантию безопасности для детского продукта в рамках ПДС. Минфин предлагает повысить планку по сумме средств, которые будут застрахованы государством до 4 млн рублей.</w:t>
      </w:r>
    </w:p>
    <w:p w14:paraId="4A2C8D77" w14:textId="77777777" w:rsidR="00234661" w:rsidRPr="00D95529" w:rsidRDefault="00234661" w:rsidP="00234661">
      <w:r w:rsidRPr="00D95529">
        <w:t>Программа долгосрочных сбережений была запущена в 2024 году. Это сберегательный продукт, который позволит сформировать накопления на долгосрочные приоритетные цели.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2A3BE79F" w14:textId="77777777" w:rsidR="00234661" w:rsidRPr="00D95529" w:rsidRDefault="00234661" w:rsidP="00234661">
      <w:r w:rsidRPr="00D95529">
        <w:t>ПДС предусматривает госсофинансирование взносов на протяжении 10 лет в размере до 36 тысяч рублей в год, а также право на налоговый вычет (с суммы до 400 тысяч рублей). То есть если, например, гражданин в месяц вносит по 3 тысячи рублей, государство добавляет на них сверху еще по 3 тысячи рублей (не менее 3 тысяч в месяц или 36 тысяч в год).</w:t>
      </w:r>
    </w:p>
    <w:p w14:paraId="57318CFC" w14:textId="77777777" w:rsidR="00234661" w:rsidRPr="00D95529" w:rsidRDefault="00234661" w:rsidP="00234661">
      <w:r w:rsidRPr="00D95529">
        <w:t xml:space="preserve">Государство гарантирует сохранность внесенных гражданами средств и дохода от их инвестирования до 2,8 млн рублей, а также переведенных в программу пенсионных </w:t>
      </w:r>
      <w:r w:rsidRPr="00D95529">
        <w:lastRenderedPageBreak/>
        <w:t>накоплений и суммы софинансирования. Можно перевести в ПДС замороженную накопительную часть пенсии, сформированную в период с 2002 по 2014 год.</w:t>
      </w:r>
    </w:p>
    <w:p w14:paraId="22FA91AA" w14:textId="77777777" w:rsidR="00234661" w:rsidRPr="00D95529" w:rsidRDefault="00234661" w:rsidP="00234661">
      <w:r w:rsidRPr="00D95529">
        <w:t>Человек может заключить договор как в пользу себя, так и в пользу родственника, ребенка и т.д. Требований к периодичности взносов нет. Участник Программы сам решает когда пополнять свой счет.</w:t>
      </w:r>
    </w:p>
    <w:p w14:paraId="01B2F2BD" w14:textId="77777777" w:rsidR="00234661" w:rsidRPr="00D95529" w:rsidRDefault="00234661" w:rsidP="00234661">
      <w:r w:rsidRPr="00D95529">
        <w:t xml:space="preserve">Рассчитать сбережения можно при помощи специального калькулятора на сайте моифинансы.рф, за ведение которого отвечает Министерство финансов Российской Федерации. </w:t>
      </w:r>
    </w:p>
    <w:p w14:paraId="4916F72E" w14:textId="77777777" w:rsidR="00234661" w:rsidRPr="00D95529" w:rsidRDefault="00234661" w:rsidP="00234661">
      <w:hyperlink r:id="rId17" w:history="1">
        <w:r w:rsidRPr="00D95529">
          <w:rPr>
            <w:rStyle w:val="a3"/>
          </w:rPr>
          <w:t>https://www.vest-news.ru/news/1000510830</w:t>
        </w:r>
      </w:hyperlink>
      <w:r w:rsidRPr="00D95529">
        <w:t xml:space="preserve"> </w:t>
      </w:r>
    </w:p>
    <w:p w14:paraId="1115743C" w14:textId="77777777" w:rsidR="0056552F" w:rsidRPr="00D95529" w:rsidRDefault="0056552F" w:rsidP="0056552F">
      <w:pPr>
        <w:pStyle w:val="2"/>
      </w:pPr>
      <w:bookmarkStart w:id="64" w:name="_Hlk212011897"/>
      <w:bookmarkStart w:id="65" w:name="_Toc212012981"/>
      <w:r w:rsidRPr="00D95529">
        <w:t>Тула СМИ, 21.10.2025, Жители Тульской области активно присоединяются к программе долгосрочных сбережений</w:t>
      </w:r>
      <w:bookmarkEnd w:id="65"/>
      <w:r w:rsidRPr="00D95529">
        <w:t xml:space="preserve"> </w:t>
      </w:r>
    </w:p>
    <w:p w14:paraId="7F18E813" w14:textId="77777777" w:rsidR="0056552F" w:rsidRPr="00D95529" w:rsidRDefault="0056552F" w:rsidP="00B906A4">
      <w:pPr>
        <w:pStyle w:val="3"/>
      </w:pPr>
      <w:bookmarkStart w:id="66" w:name="_Toc212012982"/>
      <w:r w:rsidRPr="00D95529">
        <w:t>ПДС работает в России с 1 января 2024 года, за это время подтвердив свою востребованность и привлекательность для клиентов банков.</w:t>
      </w:r>
      <w:bookmarkEnd w:id="66"/>
    </w:p>
    <w:p w14:paraId="798C2FA3" w14:textId="77777777" w:rsidR="0056552F" w:rsidRPr="00D95529" w:rsidRDefault="0056552F" w:rsidP="0056552F">
      <w:r w:rsidRPr="00D95529">
        <w:t>По данным Министерства финансов Тульской области, с начала реализации программы к ней присоединились уже порядка 1,5 миллиона жителей, а объем фактических взносов составил свыше 4,5 миллиона рублей. В регионе заключено около 80 тысяч договоров. В процентном соотношении это выше среднего показателя по Центральному федеральному округу и в целом по России.</w:t>
      </w:r>
    </w:p>
    <w:p w14:paraId="120C8178" w14:textId="77777777" w:rsidR="0056552F" w:rsidRPr="00D95529" w:rsidRDefault="0056552F" w:rsidP="0056552F">
      <w:r w:rsidRPr="00D95529">
        <w:t>Министерство финансов РФ прорабатывает с Банком России дополнительную гарантию безопасности для детского продукта в рамках ПДС. Предлагается повысить планку по сумме денежных средств, которые будут застрахованы государством, до 4 миллионов рублей. Об этом заявил замминистра финансов России Иван Чебесков на недавнем форуме «Финополис».</w:t>
      </w:r>
    </w:p>
    <w:p w14:paraId="04CF98D0" w14:textId="77777777" w:rsidR="0056552F" w:rsidRPr="00D95529" w:rsidRDefault="0056552F" w:rsidP="0056552F">
      <w:r w:rsidRPr="00D95529">
        <w:t>По его словам, на данный момент в рамках программы долгосрочных сбережений в России заключено 7,4 миллиона договоров на сумму порядка 512 миллиардов рублей.</w:t>
      </w:r>
    </w:p>
    <w:p w14:paraId="2B260A3A" w14:textId="77777777" w:rsidR="0056552F" w:rsidRPr="00D95529" w:rsidRDefault="0056552F" w:rsidP="0056552F">
      <w:hyperlink r:id="rId18" w:history="1">
        <w:r w:rsidRPr="00D95529">
          <w:rPr>
            <w:rStyle w:val="a3"/>
          </w:rPr>
          <w:t>https://tulasmi.ru/n50010.html</w:t>
        </w:r>
      </w:hyperlink>
      <w:r w:rsidRPr="00D95529">
        <w:t xml:space="preserve"> </w:t>
      </w:r>
    </w:p>
    <w:p w14:paraId="6D63226B" w14:textId="77777777" w:rsidR="008A05A0" w:rsidRPr="00D95529" w:rsidRDefault="008A05A0" w:rsidP="008A05A0">
      <w:pPr>
        <w:pStyle w:val="2"/>
      </w:pPr>
      <w:bookmarkStart w:id="67" w:name="_Toc212012983"/>
      <w:bookmarkEnd w:id="64"/>
      <w:r w:rsidRPr="00D95529">
        <w:t>Номер один (Улан-Удэ), 21.10.2025, Программа долгосрочных сбережений. Просто для себя</w:t>
      </w:r>
      <w:bookmarkEnd w:id="67"/>
    </w:p>
    <w:p w14:paraId="0F2C4A6D" w14:textId="77777777" w:rsidR="008A05A0" w:rsidRPr="00D95529" w:rsidRDefault="008A05A0" w:rsidP="00B906A4">
      <w:pPr>
        <w:pStyle w:val="3"/>
      </w:pPr>
      <w:bookmarkStart w:id="68" w:name="_Toc212012984"/>
      <w:r w:rsidRPr="00D95529">
        <w:t>Программа долгосрочных сбережений (ПДС) – это новые возможности инвестиций в свое будущее, которые позволят сформировать дополнительный финансовый ресурс на долгосрочные стратегические цели, а также финансовую подушку безопасности, в том числе на случай наступления особых жизненных ситуаций.</w:t>
      </w:r>
      <w:bookmarkEnd w:id="68"/>
    </w:p>
    <w:p w14:paraId="312FEC46" w14:textId="77777777" w:rsidR="008A05A0" w:rsidRPr="00D95529" w:rsidRDefault="008A05A0" w:rsidP="008A05A0">
      <w:r w:rsidRPr="00D95529">
        <w:t>Долгосрочные сбережения формируются гражданином самостоятельно за счет добровольных взносов. А также за счет средств ранее сформированных пенсионных накоплений и государственной поддержки.</w:t>
      </w:r>
    </w:p>
    <w:p w14:paraId="16880782" w14:textId="77777777" w:rsidR="008A05A0" w:rsidRPr="00D95529" w:rsidRDefault="008A05A0" w:rsidP="008A05A0">
      <w:r w:rsidRPr="00D95529">
        <w:t>Выплаты начинаются через 15 лет, либо при достижении возраста 55 лет (для женщин) и 60 лет (для мужчин) (в зависимости от того, что наступит ранее)</w:t>
      </w:r>
    </w:p>
    <w:p w14:paraId="7B94C40A" w14:textId="77777777" w:rsidR="008A05A0" w:rsidRPr="00D95529" w:rsidRDefault="008A05A0" w:rsidP="008A05A0">
      <w:r w:rsidRPr="00D95529">
        <w:t>НПФ может предложить:</w:t>
      </w:r>
    </w:p>
    <w:p w14:paraId="1531AE38" w14:textId="77777777" w:rsidR="008A05A0" w:rsidRPr="00D95529" w:rsidRDefault="008A05A0" w:rsidP="008A05A0">
      <w:r w:rsidRPr="00D95529">
        <w:lastRenderedPageBreak/>
        <w:t xml:space="preserve">    Пожизненную ежемесячную выплату</w:t>
      </w:r>
    </w:p>
    <w:p w14:paraId="2DF5541D" w14:textId="77777777" w:rsidR="008A05A0" w:rsidRPr="00D95529" w:rsidRDefault="008A05A0" w:rsidP="008A05A0">
      <w:r w:rsidRPr="00D95529">
        <w:t xml:space="preserve">    Срочную периодическую выплату – на срок от 2 лет;</w:t>
      </w:r>
    </w:p>
    <w:p w14:paraId="37A8B819" w14:textId="77777777" w:rsidR="008A05A0" w:rsidRPr="00D95529" w:rsidRDefault="008A05A0" w:rsidP="008A05A0">
      <w:r w:rsidRPr="00D95529">
        <w:t xml:space="preserve">    Единовременная выплата назначается по желанию клиента после 15 лет участия в программе либо при достижении возраста 55 лет у женщин и 60 лет у мужчин, если денег на счете недостаточно для начисления пожизненной ежемесячной выплаты в размере мене 10% от прожиточного минимума пенсионера.</w:t>
      </w:r>
    </w:p>
    <w:p w14:paraId="5EAB6F92" w14:textId="77777777" w:rsidR="00D345DC" w:rsidRPr="00D95529" w:rsidRDefault="008A05A0" w:rsidP="008A05A0">
      <w:hyperlink r:id="rId19" w:history="1">
        <w:r w:rsidRPr="00D95529">
          <w:rPr>
            <w:rStyle w:val="a3"/>
          </w:rPr>
          <w:t>https://gazeta-n1.ru/news/society/153947/</w:t>
        </w:r>
      </w:hyperlink>
    </w:p>
    <w:p w14:paraId="71E421BB" w14:textId="77777777" w:rsidR="008A05A0" w:rsidRPr="00D95529" w:rsidRDefault="008A05A0" w:rsidP="008A05A0"/>
    <w:p w14:paraId="57EF0023" w14:textId="77777777" w:rsidR="00111D7C" w:rsidRPr="00D95529" w:rsidRDefault="00111D7C" w:rsidP="00111D7C">
      <w:pPr>
        <w:pStyle w:val="10"/>
      </w:pPr>
      <w:bookmarkStart w:id="69" w:name="_Toc165991074"/>
      <w:bookmarkStart w:id="70" w:name="_Toc212012985"/>
      <w:r w:rsidRPr="00D95529">
        <w:t>Новости развития системы обязательного пенсионного страхования и страховой пенсии</w:t>
      </w:r>
      <w:bookmarkEnd w:id="43"/>
      <w:bookmarkEnd w:id="44"/>
      <w:bookmarkEnd w:id="45"/>
      <w:bookmarkEnd w:id="69"/>
      <w:bookmarkEnd w:id="70"/>
    </w:p>
    <w:p w14:paraId="06E52CA3" w14:textId="77777777" w:rsidR="00D345DC" w:rsidRPr="00D95529" w:rsidRDefault="00D345DC" w:rsidP="00D345DC">
      <w:pPr>
        <w:pStyle w:val="2"/>
      </w:pPr>
      <w:bookmarkStart w:id="71" w:name="a5"/>
      <w:bookmarkStart w:id="72" w:name="_Toc212012986"/>
      <w:bookmarkEnd w:id="71"/>
      <w:r w:rsidRPr="00D95529">
        <w:t>АиФ, 22.10.2025, Форма пенсионной системы</w:t>
      </w:r>
      <w:bookmarkEnd w:id="72"/>
    </w:p>
    <w:p w14:paraId="20EE2E9A" w14:textId="77777777" w:rsidR="00D345DC" w:rsidRPr="00D95529" w:rsidRDefault="00D345DC" w:rsidP="00B906A4">
      <w:pPr>
        <w:pStyle w:val="3"/>
      </w:pPr>
      <w:bookmarkStart w:id="73" w:name="_Toc212012987"/>
      <w:r w:rsidRPr="00D95529">
        <w:t>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в памятке «АиФ».</w:t>
      </w:r>
      <w:bookmarkEnd w:id="73"/>
    </w:p>
    <w:p w14:paraId="6C7E8510" w14:textId="77777777" w:rsidR="00D345DC" w:rsidRPr="00D95529" w:rsidRDefault="00D345DC" w:rsidP="00D345DC">
      <w:r w:rsidRPr="00D95529">
        <w:t>До 2028 года в России проходит пенсионная реформа, в рамках которой пенсионный возраст раз в два года увеличивается на год. Для получения страховой пенсии по старости в 2026 году мужчине должно быть 64 года, женщине – 59. В 2028 году – 65 и 60 соответственно. В 2027 году на пенсию по старости никто, кроме льготных категорий, не выходит.</w:t>
      </w:r>
    </w:p>
    <w:p w14:paraId="4CC39CB7" w14:textId="77777777" w:rsidR="00D345DC" w:rsidRPr="00D95529" w:rsidRDefault="00D345DC" w:rsidP="00D345DC">
      <w:r w:rsidRPr="00D95529">
        <w:t xml:space="preserve">ЧТО НУЖНО ДЛЯ ВЫХОДА НА ПЕНСИЮ </w:t>
      </w:r>
    </w:p>
    <w:p w14:paraId="075FF386" w14:textId="77777777" w:rsidR="00D345DC" w:rsidRPr="00D95529" w:rsidRDefault="00D345DC" w:rsidP="00D345DC">
      <w:r w:rsidRPr="00D95529">
        <w:t>Возраст – не единственное условие для получения страховой пенсии. Человеку также нужно иметь как минимум 15 лет стажа и 30 пенсионных баллов (индивидуальный пенсионный коэффициент, ИПК). Баллы человеку начисляют ежегодно за официальную работу, службу в армии по призыву, уход за ребёнком или инвалидом. Лучше уже сейчас проверить, достаточно ли у вас стажа или ИПК. Сделать это можно на сайте СФР, через Гос услуги или в МФЦ.</w:t>
      </w:r>
    </w:p>
    <w:p w14:paraId="070E0365" w14:textId="77777777" w:rsidR="00D345DC" w:rsidRPr="00D95529" w:rsidRDefault="00D345DC" w:rsidP="00D345DC">
      <w:r w:rsidRPr="00D95529">
        <w:t>Страховые пенсии бывают разные. Инвалидам её рассчитывают в зависимости от группы инвалидности. Ещё вариант – страховая пенсия по потере кормильца, на неё, например, могут претендовать вдовец или вдова, если они достигли возраста 60 или 65 лет (женщины и мужчины соответственно) или получили инвалидность. При этом одновременно несколько пенсий получать нельзя, человеку нужно выбрать только одну.</w:t>
      </w:r>
    </w:p>
    <w:p w14:paraId="3FA4F782" w14:textId="77777777" w:rsidR="00D345DC" w:rsidRPr="00D95529" w:rsidRDefault="00D345DC" w:rsidP="00D345DC">
      <w:r w:rsidRPr="00D95529">
        <w:t xml:space="preserve">ЧТО ДЕЛАТЬ, ЕСЛИ СТАЖА ИЛИ ИПК НЕ ХВАТАЕТ </w:t>
      </w:r>
    </w:p>
    <w:p w14:paraId="36B80A72" w14:textId="77777777" w:rsidR="00D345DC" w:rsidRPr="00D95529" w:rsidRDefault="00D345DC" w:rsidP="00D345DC">
      <w:r w:rsidRPr="00D95529">
        <w:t xml:space="preserve">Если стажа или баллов не хватает, человек может претендовать на социальную пенсию, однако назначают её на пять лет позже. Также будущий пенсионер может продолжить работать или «докупить» ИПК. Важно: купить баллы может только тот, у кого нет официальной работы. Чтобы это сделать, нужно подать в СФР заявление о желании заплатить страховые взносы. Минимальный размер такого взноса рассчитывается по формуле МРОТ Ч 0,22 Ч 12, в 2025 году он составляет 59 241,6 рубля, именно за столько </w:t>
      </w:r>
      <w:r w:rsidRPr="00D95529">
        <w:lastRenderedPageBreak/>
        <w:t>можно купить 0,975 ИПК. Максимальный размер – 8 Ч МРОТ Ч 0,22 Ч 12, или 473 932,8 руб., что равняется 7,799 ИПК. В 2026 году с увеличением МРОТ вырастет и стоимость баллов.</w:t>
      </w:r>
    </w:p>
    <w:p w14:paraId="4D75978C" w14:textId="77777777" w:rsidR="00D345DC" w:rsidRPr="00D95529" w:rsidRDefault="00D345DC" w:rsidP="00D345DC">
      <w:r w:rsidRPr="00D95529">
        <w:t xml:space="preserve">КАК ИСПРАВИТЬ ОШИБКИ В ДОКУМЕНТАХ </w:t>
      </w:r>
    </w:p>
    <w:p w14:paraId="3343B16C" w14:textId="77777777" w:rsidR="00D345DC" w:rsidRPr="00D95529" w:rsidRDefault="00D345DC" w:rsidP="00D345DC">
      <w:r w:rsidRPr="00D95529">
        <w:t>Иногда в сведениях о трудовом стаже или зарплате могут быть ошибки. Исправить их можно на Госуслугах или при обращении в местное отделение Соцфонда, говорит адвокат Наталья Хурчакова. К заявлению, в котором указаны корректные данные, нужно приложить подтверждающие документы – например, трудовую книжку, трудовой договор с места работы, архивные справки, приказ о приёме на работу.</w:t>
      </w:r>
    </w:p>
    <w:p w14:paraId="46FA54B9" w14:textId="77777777" w:rsidR="00D345DC" w:rsidRPr="00D95529" w:rsidRDefault="00D345DC" w:rsidP="00D345DC">
      <w:r w:rsidRPr="00D95529">
        <w:t xml:space="preserve">КАКИЕ БЫВАЮТ ПЕНСИИ </w:t>
      </w:r>
    </w:p>
    <w:p w14:paraId="0C912AE8" w14:textId="77777777" w:rsidR="00D345DC" w:rsidRPr="00D95529" w:rsidRDefault="00D345DC" w:rsidP="00D345DC">
      <w:r w:rsidRPr="00D95529">
        <w:t>Накопительная пенсия – это «надбавка» к страховой. Она формировалась или за счёт добровольных отчислений в негосударственный пенсионный фонд (НПФ) или СФР или за счёт взносов работодателя в период с 2002 по 2014 год. Узнать, какая сумма накопилась у человека, можно на Госуслугах, в МФЦ, СФР или НПФ.</w:t>
      </w:r>
    </w:p>
    <w:p w14:paraId="3827B6C3" w14:textId="77777777" w:rsidR="00D345DC" w:rsidRPr="00D95529" w:rsidRDefault="00D345DC" w:rsidP="00D345DC">
      <w:r w:rsidRPr="00D95529">
        <w:t>Получить накопительную пенсию можно в виде единовременной или ежемесячной выплаты. Первый вариант доступен тем, у кого ежемесячный размер накопительной пенсии составляет менее 10% от прожиточного минимума (ПМ). В 2026-м ПМ будет равняться 16 288 рублям, период выплаты, устанавливаемый государством, – 270 месяцев. Таким образом, все, у кого сумма накоплений меньше 439 776 рублей (ПМ Ч 270 Ч 0,1), могут получить всю сумму целиком. Если на счёте скопилось больше, их можно направить на пожизненные ежемесячные выплаты. Ещё вариант – оформить срочные выплаты на период не менее 10 лет. Это могут сделать те, кто уплачивал дополнительные взносы на накопительную пенсию, взносы в рамках программы софинансирования или направлял на пенсию маткапитал.</w:t>
      </w:r>
    </w:p>
    <w:p w14:paraId="669B1E52" w14:textId="77777777" w:rsidR="00D345DC" w:rsidRPr="00D95529" w:rsidRDefault="00D345DC" w:rsidP="00D345DC">
      <w:r w:rsidRPr="00D95529">
        <w:t>Социальная пенсия полагается тем, кто по каким-то причинам не может претендовать на страховую. Её назначают по старости, инвалидности, потере кормильца и детям, оба родителя которых неизвестны. Важно: получать одновременно и страховую, и социальную пенсию нельзя (исключение – получившие военную травму, награждённые знаком «Житель блокадного Ленинграда» и другие категории). В 2026 году на неё смогут претендовать мужчины 69 лет и женщины 64 лет.</w:t>
      </w:r>
    </w:p>
    <w:p w14:paraId="67E71491" w14:textId="77777777" w:rsidR="00D345DC" w:rsidRPr="00D95529" w:rsidRDefault="00D345DC" w:rsidP="00D345DC">
      <w:r w:rsidRPr="00D95529">
        <w:t xml:space="preserve">КАК ПЕНСИИ БУДУТ УВЕЛИЧИВАТЬ </w:t>
      </w:r>
    </w:p>
    <w:p w14:paraId="270CE448" w14:textId="77777777" w:rsidR="00D345DC" w:rsidRPr="00D95529" w:rsidRDefault="00D345DC" w:rsidP="00D345DC">
      <w:r w:rsidRPr="00D95529">
        <w:t>1 января 2026 года страховые пенсии в России вырастут на 7,6%, напоминают в Минтруде. Средний размер пенсии увеличится до 27,1 тысячи рублей. Как объясняет доцент кафедры общественных финансов Финансового университета при правительстве РФ Михаил Дорофеев, такое увеличение должно объединить индексацию по инфляции и прогнозируемому уровню зарплат. Зарплаты в России нередко растут быстрее инфляции, и индексация пенсий по темпам увеличения потребительских цен приводила к тому, что доходы пенсионеров росли медленнее, чем у работающих россиян. Социальные пенсии увеличат 1 апреля на 6,8%. Вместе с ними, кстати, увеличатся и различные социальные выплаты – например, ежемесячные денежные выплаты (ЕДВ), надбавки ветеранам труда, «чернобыльцам» и другим категориям граждан.</w:t>
      </w:r>
    </w:p>
    <w:p w14:paraId="349E5D52" w14:textId="77777777" w:rsidR="00D345DC" w:rsidRPr="00D95529" w:rsidRDefault="00D345DC" w:rsidP="00D345DC">
      <w:r w:rsidRPr="00D95529">
        <w:t xml:space="preserve">КАКИЕ БЫВАЮТ НАДБАВКИ К ПЕНСИИ </w:t>
      </w:r>
    </w:p>
    <w:p w14:paraId="3A6EF159" w14:textId="77777777" w:rsidR="00D345DC" w:rsidRPr="00D95529" w:rsidRDefault="00D345DC" w:rsidP="00D345DC">
      <w:r w:rsidRPr="00D95529">
        <w:lastRenderedPageBreak/>
        <w:t>Размер пенсии можно увеличить, если отложить выход на заслуженный отдых. Тогда к фиксированной выплате и ИПК будут применять специальные повышающие коэффициенты, размер которых напрямую зависит от того, на сколько сдвинулся срок выхода на пенсию. Например, если человек выходит на пенсию спустя год после наступления подходящего возраста, к ИПК применят коэффициент 1,07, а к фиксированной выплате – 1,056, спустя 2 года – 1,15 и 1,12 соответственно (см. инфографику). Также существуют надбавки за северный стаж (то есть работу на Крайнем Севере или в регионах, которые к нему приравнены), сельский стаж (они полагаются тем, кто работал в сельской местности по профессиям, которые включены в специальный перечень), проживание на Крайнем Севере или на приравненных к нему территориях (при переезде в «несеверный» район такую доплату снимают). Кроме того, пенсионеру, на иждивении которого проживают нетрудоспособные члены семьи (например, инвалиды или дети), положена доплата в размере 1/3 от фиксированной выплаты.</w:t>
      </w:r>
    </w:p>
    <w:p w14:paraId="4D2DC603" w14:textId="77777777" w:rsidR="00D345DC" w:rsidRPr="00D95529" w:rsidRDefault="00D345DC" w:rsidP="00D345DC">
      <w:r w:rsidRPr="00D95529">
        <w:t xml:space="preserve">КАКИЕ БЫВАЮТ ЛЬГОТЫ </w:t>
      </w:r>
    </w:p>
    <w:p w14:paraId="70124365" w14:textId="77777777" w:rsidR="00D345DC" w:rsidRPr="00D95529" w:rsidRDefault="00D345DC" w:rsidP="00D345DC">
      <w:r w:rsidRPr="00D95529">
        <w:t xml:space="preserve">Некоторые категории пенсионеров (например, инвалиды, ветераны боевых действий, Герои России и другие) могут бесплатно получать необходимые лекарства, лечиться в санатории и ездить на пригородном транспорте. Пенсионерам также доступны налоговые льготы, в некоторых регионах они могут бесплатно ездить в общественном транспорте. Кроме того, те, кто тратит на оплату ЖКУ больше установленной местными законами нормы, могут получать субсидии, а с 70 лет пенсионерам полагается компенсация взносов за капремонт. </w:t>
      </w:r>
    </w:p>
    <w:p w14:paraId="07B05F86" w14:textId="77777777" w:rsidR="00B3298F" w:rsidRPr="00D95529" w:rsidRDefault="00B3298F" w:rsidP="00B3298F">
      <w:pPr>
        <w:pStyle w:val="2"/>
      </w:pPr>
      <w:bookmarkStart w:id="74" w:name="_Toc212012988"/>
      <w:r w:rsidRPr="00D95529">
        <w:t>Известия, 21.10.2025, Пенсии для инвалидов всех групп: когда и на сколько вырастут выплаты</w:t>
      </w:r>
      <w:bookmarkEnd w:id="74"/>
    </w:p>
    <w:p w14:paraId="144D4577" w14:textId="77777777" w:rsidR="00B3298F" w:rsidRPr="00D95529" w:rsidRDefault="00B3298F" w:rsidP="00B906A4">
      <w:pPr>
        <w:pStyle w:val="3"/>
      </w:pPr>
      <w:bookmarkStart w:id="75" w:name="_Toc212012989"/>
      <w:r w:rsidRPr="00D95529">
        <w:t>В 2026 году в России ожидается значительное повышение пенсий для инвалидов всех групп, направленное на улучшение финансового положения граждан с ограниченными возможностями. Подробнее - в материале «Известий».</w:t>
      </w:r>
      <w:bookmarkEnd w:id="75"/>
    </w:p>
    <w:p w14:paraId="736E9907" w14:textId="77777777" w:rsidR="00B3298F" w:rsidRPr="00D95529" w:rsidRDefault="00B3298F" w:rsidP="00B3298F">
      <w:r w:rsidRPr="00D95529">
        <w:t>Даты индексации</w:t>
      </w:r>
    </w:p>
    <w:p w14:paraId="74F1A796" w14:textId="77777777" w:rsidR="00B3298F" w:rsidRPr="00D95529" w:rsidRDefault="00B3298F" w:rsidP="00B3298F">
      <w:r w:rsidRPr="00D95529">
        <w:t>В 2026 году индексация пенсий будет проведена в два этапа. С 1 февраля планируется повышение страховых пенсий на 7,6%, что учитывает фактическую инфляцию за 2025 год. Профессор кафедры экономической безопасности и управления рисками Финансового университета при Правительстве РФ Надежда Капустина отметила, что практика последних лет демонстрирует устойчивую тенденцию, при которой фактический рост цен на товары первой необходимости, медикаменты и услуги ЖКХ существенно опережает официальные статистические показатели. По ее словам, это особенно критично для людей с инвалидностью, чьи расходы на поддержание здоровья и жизнеобеспечение значительно превышают среднестатистические.</w:t>
      </w:r>
    </w:p>
    <w:p w14:paraId="75B7240B" w14:textId="77777777" w:rsidR="00B3298F" w:rsidRPr="00D95529" w:rsidRDefault="00B3298F" w:rsidP="00B3298F">
      <w:r w:rsidRPr="00D95529">
        <w:t>Индексация страховых пенсий в 2026 году составит 7,6%. В результате средний размер пенсий по старости увеличится почти на 2 тыс. рублей и составит 27,1 тыс. рублей. Максимальная сумма пособия по временной нетрудоспособности достигнет более 207 тыс. рублей в месяц. Пособие по беременности и родам вырастет до 955,8 тыс. рублей, а для работающих граждан пособие по уходу за ребенком до 1,5 года составит до 83 тыс. рублей в месяц.</w:t>
      </w:r>
    </w:p>
    <w:p w14:paraId="0DEEB242" w14:textId="77777777" w:rsidR="00B3298F" w:rsidRPr="00D95529" w:rsidRDefault="00B3298F" w:rsidP="00B3298F">
      <w:r w:rsidRPr="00D95529">
        <w:lastRenderedPageBreak/>
        <w:t>«Также с 1 февраля по уровню фактической инфляции будут проиндексированы ежемесячные денежные выплаты гражданам с инвалидностью, ветеранам, Героям Советского Союза, Героям России, Героям Социалистического Труда, Героям Труда России, Матерям-Героиням, пособия для пострадавших от радиации и другие меры поддержки», - сообщили «Известиям» в Министерстве труда и социальной защиты.</w:t>
      </w:r>
    </w:p>
    <w:p w14:paraId="193955FC" w14:textId="77777777" w:rsidR="00B3298F" w:rsidRPr="00D95529" w:rsidRDefault="00B3298F" w:rsidP="00B3298F">
      <w:r w:rsidRPr="00D95529">
        <w:t>С 1 апреля также будет проведена индексация социальных пенсий на 6,8%, в соответствии с прогнозируемым ростом цен и доходов Социального фонда России.</w:t>
      </w:r>
    </w:p>
    <w:p w14:paraId="47A46D61" w14:textId="77777777" w:rsidR="00B3298F" w:rsidRPr="00D95529" w:rsidRDefault="00B3298F" w:rsidP="00B3298F">
      <w:r w:rsidRPr="00D95529">
        <w:t>- Ежегодная индексация пенсий происходит 1 февраля с учетом инфляции. На 1 февраля 2026 года прогнозируется ориентировочный прирост пенсий инвалидов 9%. В январе 2025 года пенсии по инвалидности были проиндексированы на 7,3%, а в феврале еще на 2,22%. Соответственно, общая индексация была чуть больше 9%, что говорит о том же уровне, который ожидается в 2026 году. Стоит отметить, что позитивные изменения носят не разовый, а системный характер, закрепленный в долгосрочных программах социального развития, - подчеркнула Надежда Капустина.</w:t>
      </w:r>
    </w:p>
    <w:p w14:paraId="0A04EAFF" w14:textId="77777777" w:rsidR="00B3298F" w:rsidRPr="00D95529" w:rsidRDefault="00B3298F" w:rsidP="00B3298F">
      <w:r w:rsidRPr="00D95529">
        <w:t>Категории граждан, получающих повышение</w:t>
      </w:r>
    </w:p>
    <w:p w14:paraId="79B7FA6C" w14:textId="77777777" w:rsidR="00B3298F" w:rsidRPr="00D95529" w:rsidRDefault="00B3298F" w:rsidP="00B3298F">
      <w:r w:rsidRPr="00D95529">
        <w:t>Повышенные социальные пенсии и дополнительные надбавки получат различные категории граждан. В их число входят инвалиды I группы, которые имеют тяжелые нарушения функций организма, инвалиды II группы с выраженными нарушениями, а также инвалиды III группы с умеренными нарушениями. Также к данной категории относятся инвалиды с детства, то есть лица, ставшие инвалидами до 18 лет, и дети-инвалиды, признанные инвалидами в возрасте до 18 лет. Социальный Фонд России на официальной странице сообщил, что с 2026 года начнет предоставлять социальную доплату к пенсии по всей стране. Все регионы России приняли решение передать выплату в ведение фонда, за исключением Москвы, которая продолжит самостоятельно назначать доплату.</w:t>
      </w:r>
    </w:p>
    <w:p w14:paraId="220EED82" w14:textId="77777777" w:rsidR="00B3298F" w:rsidRPr="00D95529" w:rsidRDefault="00B3298F" w:rsidP="00B3298F">
      <w:r w:rsidRPr="00D95529">
        <w:t>- Унифицированный подход в качестве единого коэффициента индексации для всей территории страны неизбежно снизит колоссальную дифференциацию стоимости жизни между различными регионами. Инвалид, проживающий в крупном городе, где расходы на жилье, транспорт и медицинские услуги кратно превышают аналогичные показатели в сельской местности, получает ту же абсолютную прибавку, что и житель депрессивного района, - рассказала Надежда Капустина.</w:t>
      </w:r>
    </w:p>
    <w:p w14:paraId="31BA59D6" w14:textId="77777777" w:rsidR="00B3298F" w:rsidRPr="00D95529" w:rsidRDefault="00B3298F" w:rsidP="00B3298F">
      <w:r w:rsidRPr="00D95529">
        <w:t>Тем не менее, добавила эксперт, реальная покупательная способность данного увеличения оказывается несопоставимой, что фактически углубляет социальное неравенство и ставит под сомнение саму идею справедливого распределения государственной поддержки. В настоящее время фонд выплачивает пенсионерам федеральную доплату в 59 субъектах, а в 30 других регионах ее назначают органы социальной защиты.</w:t>
      </w:r>
    </w:p>
    <w:p w14:paraId="551536C4" w14:textId="77777777" w:rsidR="00B3298F" w:rsidRPr="00D95529" w:rsidRDefault="00B3298F" w:rsidP="00B3298F">
      <w:r w:rsidRPr="00D95529">
        <w:t xml:space="preserve">После того как выплата перейдет к Социальному фонду, обе доплаты будут синхронизированы и предоставляться по единому стандарту через одно окно. Социальная доплата назначается, если доходы пенсионера ниже прожиточного минимума. Если в регионе прожиточный минимум ниже федерального, доплату устанавливает Социальный фонд, если выше - органы социальной защиты. Например, в Москве прожиточный минимум для пенсионеров в 2026 году составит 17 897 рублей, что выше федерального уровня - 15 250 рублей, поэтому региональная доплата будет </w:t>
      </w:r>
      <w:r w:rsidRPr="00D95529">
        <w:lastRenderedPageBreak/>
        <w:t>назначаться в столице. В Орловской области, где прожиточный минимум равен 14 183 рубля, социальную доплату назначит Социальный фонд России.</w:t>
      </w:r>
    </w:p>
    <w:p w14:paraId="29E2D6BE" w14:textId="77777777" w:rsidR="00B3298F" w:rsidRPr="00D95529" w:rsidRDefault="00B3298F" w:rsidP="00B3298F">
      <w:r w:rsidRPr="00D95529">
        <w:t>Пенсионное обеспечение</w:t>
      </w:r>
    </w:p>
    <w:p w14:paraId="7E55132F" w14:textId="77777777" w:rsidR="00B3298F" w:rsidRPr="00D95529" w:rsidRDefault="00B3298F" w:rsidP="00B3298F">
      <w:r w:rsidRPr="00D95529">
        <w:t>Социальный Фонд России в своем Telegram-канале сообщил, что с 1 апреля 2026 года будут проиндексированы пенсии по государственному пенсионному обеспечению на 14,75%. Повышение затронет 4,2 млн пенсионеров, из которых 3,5 млн - получатели социальной пенсии, в основном из-за инвалидности и потери кормильца. Индексация пройдет автоматически, без необходимости подачи заявлений.</w:t>
      </w:r>
    </w:p>
    <w:p w14:paraId="20CDDBF3" w14:textId="77777777" w:rsidR="00B3298F" w:rsidRPr="00D95529" w:rsidRDefault="00B3298F" w:rsidP="00B3298F">
      <w:r w:rsidRPr="00D95529">
        <w:t>Кроме того, будут проиндексированы пенсии для участников Великой Отечественной войны, награжденных знаком «Жителю блокадного Ленинграда», «Жителю осажденного Севастополя» или «Жителю осажденного Сталинграда», военных, проходивших службу по призыву, а также для нетрудоспособных членов их семей и граждан, подвергшихся воздействию радиации, в том числе летчиков-испытателей и других граждан.</w:t>
      </w:r>
    </w:p>
    <w:p w14:paraId="147BC615" w14:textId="77777777" w:rsidR="00B3298F" w:rsidRPr="00D95529" w:rsidRDefault="00B3298F" w:rsidP="00B3298F">
      <w:r w:rsidRPr="00D95529">
        <w:t>Как отметил председатель Социального фонда России Сергей Чирков, «Апрельская индексация станет уже третьим повышением выплат пенсионерам с начала года. В январе были увеличены страховые пенсии, в феврале - ряд социальных выплат, а сейчас мы индексируем государственные пенсии на 14,75%. Проведенные ранее индексации коснулись свыше 38 млн получателей страховых пенсий, а теперь еще 4,2 млн пенсионеров смогут получать более высокие выплаты, что особенно важно для людей с инвалидностью и потерявших кормильца».</w:t>
      </w:r>
    </w:p>
    <w:p w14:paraId="6B6ACE12" w14:textId="77777777" w:rsidR="00B3298F" w:rsidRPr="00D95529" w:rsidRDefault="00B3298F" w:rsidP="00B3298F">
      <w:r w:rsidRPr="00D95529">
        <w:t>Средний размер социальной пенсии после индексации вырастет до 15,5 тыс. рублей, а социальная пенсия для детей-инвалидов составит в среднем около 22 тыс. рублей. Проиндексированные выплаты поступят пенсионерам в апреле по обычному графику.</w:t>
      </w:r>
    </w:p>
    <w:p w14:paraId="7B707C73" w14:textId="77777777" w:rsidR="00B3298F" w:rsidRPr="00D95529" w:rsidRDefault="00B3298F" w:rsidP="00B3298F">
      <w:r w:rsidRPr="00D95529">
        <w:t>Порядок получения повышенных выплат</w:t>
      </w:r>
    </w:p>
    <w:p w14:paraId="256347FB" w14:textId="77777777" w:rsidR="00B3298F" w:rsidRPr="00D95529" w:rsidRDefault="00B3298F" w:rsidP="00B3298F">
      <w:r w:rsidRPr="00D95529">
        <w:t>Официальный канал Минтруда России в своем Telegram-канале поделился, как заказать выписку о назначенных пособиях и выплатах.</w:t>
      </w:r>
    </w:p>
    <w:p w14:paraId="6CCD39EE" w14:textId="77777777" w:rsidR="00B3298F" w:rsidRPr="00D95529" w:rsidRDefault="00B3298F" w:rsidP="00B3298F">
      <w:r w:rsidRPr="00D95529">
        <w:t>Для этого нужно воспользоваться порталом госуслуг, где в разделе «Услуги» выбрать «Справки Выписки», а затем перейти в раздел «Сведения о назначенных социальных выплатах и льготах». В выписке будут указаны сведения о пенсии, пособиях и других выплатах, периодичность и сроки выплат, размер каждой выплаты, а также данные о получателе. Для удобства можно выбрать период: 6 месяцев, 1 год, 2 года или другой. Готовая выписка будет доступна в личном кабинете на «Госуслугах».</w:t>
      </w:r>
    </w:p>
    <w:p w14:paraId="18343FD2" w14:textId="77777777" w:rsidR="00B3298F" w:rsidRPr="00D95529" w:rsidRDefault="00B3298F" w:rsidP="00B3298F">
      <w:r w:rsidRPr="00D95529">
        <w:t>А для получения повышенных пенсий граждане должны обратиться в территориальное отделение Социального фонда России или подать заявление через портал «Госуслуги». Перерасчет пенсий обычно занимает до месяца, и новые выплаты поступают с первого числа следующего месяца.</w:t>
      </w:r>
    </w:p>
    <w:p w14:paraId="2781258B" w14:textId="77777777" w:rsidR="00B3298F" w:rsidRPr="00D95529" w:rsidRDefault="00B3298F" w:rsidP="00B3298F">
      <w:r w:rsidRPr="00D95529">
        <w:t>Финансирование и прогнозы</w:t>
      </w:r>
    </w:p>
    <w:p w14:paraId="208A1F90" w14:textId="77777777" w:rsidR="00B3298F" w:rsidRPr="00D95529" w:rsidRDefault="00B3298F" w:rsidP="00B3298F">
      <w:r w:rsidRPr="00D95529">
        <w:t>В 2026 году на социальные выплаты в России будет выделено почти 13 трлн рублей. Страховые пенсии будут проиндексированы с 1 января на 7,6%, что превышает уровень инфляции, а средний размер пенсий по старости возрастет до 27,1 тыс. рублей. Социальные пенсии с 1 апреля 2026 года увеличатся на 6,8%.</w:t>
      </w:r>
    </w:p>
    <w:p w14:paraId="6DE99786" w14:textId="77777777" w:rsidR="00B3298F" w:rsidRPr="00D95529" w:rsidRDefault="00B3298F" w:rsidP="00B3298F">
      <w:r w:rsidRPr="00D95529">
        <w:lastRenderedPageBreak/>
        <w:t>Между тем, как подчеркнула Надежда Капустина, механизм индексации пенсий инвалидам нуждается в концептуальном пересмотре с учетом региональной специфики и реальных потребностей различных категорий получателей. Формальное соблюдение процедуры ежегодного повышения выплат не гарантирует достижения главной цели социальной политики, которая заключается в обеспечении достойного уровня жизни людей с ограниченными возможностями здоровья.</w:t>
      </w:r>
    </w:p>
    <w:p w14:paraId="3566E312" w14:textId="77777777" w:rsidR="00B3298F" w:rsidRPr="00D95529" w:rsidRDefault="00B3298F" w:rsidP="00B3298F">
      <w:r w:rsidRPr="00D95529">
        <w:t>В следующем году максимальная сумма пособия по беременности и родам составит 955,8 тыс. рублей. Для поддержки семей с детьми будет выделено 119 млрд рублей на семейную налоговую выплату, а на единое пособие для семей с детьми планируется направить порядка 1,76 трлн рублей. Кроме того, материнский капитал будет проиндексирован на 6,8% и сумма за двоих детей увеличится до 974,1 тыс. рублей.</w:t>
      </w:r>
    </w:p>
    <w:p w14:paraId="4721F8E3" w14:textId="77777777" w:rsidR="00B3298F" w:rsidRPr="00D95529" w:rsidRDefault="00B3298F" w:rsidP="00B3298F">
      <w:hyperlink r:id="rId20" w:history="1">
        <w:r w:rsidRPr="00D95529">
          <w:rPr>
            <w:rStyle w:val="a3"/>
          </w:rPr>
          <w:t>https://iz.ru/1974352/nikita-sokolov/pensii-dlia-invalidov-vsekh-grupp-kogda-i-na-skolko-vyrastut-vyplaty-iiz</w:t>
        </w:r>
      </w:hyperlink>
      <w:r w:rsidRPr="00D95529">
        <w:t xml:space="preserve"> </w:t>
      </w:r>
    </w:p>
    <w:p w14:paraId="7D560403" w14:textId="77777777" w:rsidR="00331960" w:rsidRPr="00D95529" w:rsidRDefault="00331960" w:rsidP="00331960">
      <w:pPr>
        <w:pStyle w:val="2"/>
      </w:pPr>
      <w:bookmarkStart w:id="76" w:name="a6"/>
      <w:bookmarkStart w:id="77" w:name="_Toc212012990"/>
      <w:bookmarkEnd w:id="76"/>
      <w:r w:rsidRPr="00D95529">
        <w:t>Российская газета, 21.10.2025, Многодетным мамам добавят "декретного стажа" для увеличения размера пенсии</w:t>
      </w:r>
      <w:bookmarkEnd w:id="77"/>
    </w:p>
    <w:p w14:paraId="67E4E857" w14:textId="77777777" w:rsidR="00331960" w:rsidRPr="00D95529" w:rsidRDefault="00331960" w:rsidP="00B906A4">
      <w:pPr>
        <w:pStyle w:val="3"/>
      </w:pPr>
      <w:bookmarkStart w:id="78" w:name="_Toc212012991"/>
      <w:r w:rsidRPr="00D95529">
        <w:t>В Комитете по труду, социальной политике и делам ветеранов ко второму чтению готовится законопроект, который снимет существующие ограничения по начислению "декретного" стажа для многодетных мам. Это отразится на количестве их пенсионных баллов и, соответственно, на размерах страховой пенсии и возможности ее назначения. Об этом "Российской газете" рассказал глава Комитета по труду, социальной политике и делам ветеранов Ярослав Нилов.</w:t>
      </w:r>
      <w:bookmarkEnd w:id="78"/>
    </w:p>
    <w:p w14:paraId="53B2382E" w14:textId="77777777" w:rsidR="00331960" w:rsidRPr="00D95529" w:rsidRDefault="00331960" w:rsidP="00331960">
      <w:r w:rsidRPr="00D95529">
        <w:t>Он пояснил, почему возникла необходимость пересмотра пенсионного законодательства в пользу многодетных мам.</w:t>
      </w:r>
    </w:p>
    <w:p w14:paraId="77223019" w14:textId="77777777" w:rsidR="00331960" w:rsidRPr="00D95529" w:rsidRDefault="00331960" w:rsidP="00331960">
      <w:r w:rsidRPr="00D95529">
        <w:t>Когда женщина приостанавливает свою занятость ради отпуска по уходу за ребенком, работодатель перестает платить за нее взносы в Соцфонд. Поэтому такой период называется нестраховым. За него тоже начисляется стаж, но с некоторым "потолком": не больше 6-ти лет за всех детей. "В этот отрезок времени могут родиться несколько малышей, но за последующих детей стаж и пенсионные баллы уже не начисляются. Но какая работа может быть важнее ухода за детьми? А если так, то и стаж, и пенсионные коэффициенты должны начисляться многодетной матери за каждый нестраховой период, за каждого рожденного малыша. И новый законопроект это закрепит", - пояснил депутат.</w:t>
      </w:r>
    </w:p>
    <w:p w14:paraId="759C24CB" w14:textId="77777777" w:rsidR="00331960" w:rsidRPr="00D95529" w:rsidRDefault="00331960" w:rsidP="00331960">
      <w:r w:rsidRPr="00D95529">
        <w:t>Кроме того, обсуждается поправка, предлагающая засчитывать увеличенный стаж при рождении близнецов или, например, тройняшек, добавил Нилов.</w:t>
      </w:r>
    </w:p>
    <w:p w14:paraId="023C6760" w14:textId="77777777" w:rsidR="00331960" w:rsidRDefault="00331960" w:rsidP="00331960">
      <w:hyperlink r:id="rId21" w:history="1">
        <w:r w:rsidRPr="00D95529">
          <w:rPr>
            <w:rStyle w:val="a3"/>
          </w:rPr>
          <w:t>https://rg.ru/2025/10/21/mnogodetnym-mamam-dobaviat-dekretnogo-stazha-dlia-uvelicheniia-razmera-pensii.html</w:t>
        </w:r>
      </w:hyperlink>
      <w:r w:rsidRPr="00D95529">
        <w:t xml:space="preserve"> </w:t>
      </w:r>
    </w:p>
    <w:p w14:paraId="62568971" w14:textId="77777777" w:rsidR="005962CC" w:rsidRDefault="005962CC" w:rsidP="005962CC">
      <w:pPr>
        <w:pStyle w:val="2"/>
      </w:pPr>
      <w:bookmarkStart w:id="79" w:name="_Toc212012992"/>
      <w:r>
        <w:lastRenderedPageBreak/>
        <w:t>МК, 21.10.2025</w:t>
      </w:r>
      <w:r w:rsidRPr="005962CC">
        <w:t xml:space="preserve">, </w:t>
      </w:r>
      <w:r>
        <w:t>Сенатор Косихина напомнила школьникам о возможности увеличить размер будущей пенсии</w:t>
      </w:r>
      <w:bookmarkEnd w:id="79"/>
    </w:p>
    <w:p w14:paraId="2CE39D67" w14:textId="77777777" w:rsidR="005962CC" w:rsidRDefault="005962CC" w:rsidP="005962CC">
      <w:pPr>
        <w:pStyle w:val="3"/>
      </w:pPr>
      <w:bookmarkStart w:id="80" w:name="_Toc212012993"/>
      <w:r>
        <w:t>Береги честь смолоду. Тогда же - с юных, практически детских, лет - в Совете Федерации предложили россиянам начинать формировать будущую пенсию. "Школьники и учащиеся колледжей могут устроиться на оплачиваемую работу при соблюдении определенных условий в соответствии с законодательством еще до наступления совершеннолетия, с 14-летнего возраста", - напомнила сенатор Наталия Косихина.</w:t>
      </w:r>
      <w:bookmarkEnd w:id="80"/>
    </w:p>
    <w:p w14:paraId="331A51BC" w14:textId="77777777" w:rsidR="005962CC" w:rsidRDefault="005962CC" w:rsidP="005962CC">
      <w:r>
        <w:t>И одним из стимулов столь раннего трудоустройства, по мнению законодательницы, является возможность "повлиять на размер будущей пенсии и начать копить пенсионные баллы уже до достижения 18-летнего возраста". Ничего принципиально нового сенатор Косихина, строго говоря, не сказала: все законы, предоставляющие такую возможность, уже приняты. Но преуменьшать значение ее слов тоже не стоит: далеко не все девчонки и мальчишки, а также их родители знают о таком великолепном шансе обеспечить себе старость, который им дало государство.</w:t>
      </w:r>
    </w:p>
    <w:p w14:paraId="13BE608F" w14:textId="77777777" w:rsidR="005962CC" w:rsidRDefault="005962CC" w:rsidP="005962CC">
      <w:r>
        <w:t>Государству для детей ничего не жалко: хочешь работать - ради бога. Вкалывай. Не хочешь, хочешь сперва отгулять детство и получить образование - не проблема. Гуляй, пока молодой. Никто не заставляет. Пока, во всяком случае. Но потом, лоботряс, не жалуйся на размер пенсии: сам виноват. Впрочем, это лишь попытка реконструкции смыслов, которые вкладывала в свои слова Наталия Владимировна.</w:t>
      </w:r>
    </w:p>
    <w:p w14:paraId="098AF777" w14:textId="77777777" w:rsidR="005962CC" w:rsidRDefault="005962CC" w:rsidP="005962CC">
      <w:r>
        <w:t>Возможно, вкладывала она совсем иное. Чужая душа потемки. Но намек на то, что детишкам не следует затягивать прощание с беззаботным детством, что в их же интересах пораньше приобщиться к общественно-полезному труду, настолько прозрачен, что его можно разглядеть, и не обладая экстрасенсорными способностями.</w:t>
      </w:r>
    </w:p>
    <w:p w14:paraId="33443579" w14:textId="77777777" w:rsidR="005962CC" w:rsidRDefault="005962CC" w:rsidP="005962CC">
      <w:r>
        <w:t>Отметим также, что мысли сенатора никак нельзя назвать несвоевременными. Страна, с одной стороны, на всех парах движется к демографическому кризису, идущим рука об руку с кризисом кадровым. Уже вошла в них. А с другой - столь же стремительно возвращается к традиционным ценностям. И очевидное пересечение двух эти трендов - более активное использование подросткового труда.</w:t>
      </w:r>
    </w:p>
    <w:p w14:paraId="5AC420FF" w14:textId="77777777" w:rsidR="005962CC" w:rsidRDefault="005962CC" w:rsidP="005962CC">
      <w:r>
        <w:t>С точки зрения традиций и 14-летний возраст - не предел. В смысле - не порог. Первое законодательное ограничение использования детского труда появилось в России в 1882 году: закон "О малолетних, работающих на заводах, фабриках и мануфактурах" запрещал нанимать лиц, коим не исполнилось 12 лет. Но, как видно уже из названия, охватывал он далеко не все сферы. Да и в охваченных сплошь и рядом нарушался. А до 1882 года никаких ограничений вообще не существовало.</w:t>
      </w:r>
    </w:p>
    <w:p w14:paraId="3132BFC3" w14:textId="77777777" w:rsidR="005962CC" w:rsidRDefault="005962CC" w:rsidP="005962CC">
      <w:r>
        <w:t>Но возможно, и у нас все впереди. Или позади? Короче говоря, есть ощущение, что не остановимся на достигнутом. Детишкам же это, продолжая логику наших государственных жен и мужей, пойдет только на пользу: очевидно, что если начать работать не с 14 лет, а, скажем, с семи, как в старые добрые времена, то пенсионных баллов накопится еще больше. Правда, не все, столь рано начавшие трудовую жизнь, сумеют дожить до той поры, когда смогут этими баллами воспользоваться. Но в наших традициях и на это есть ответ: на все воля Божья.</w:t>
      </w:r>
    </w:p>
    <w:p w14:paraId="02F36F9D" w14:textId="77777777" w:rsidR="005962CC" w:rsidRDefault="005962CC" w:rsidP="005962CC">
      <w:r>
        <w:t xml:space="preserve">Чего в этом стройном ансамбле не хватает, так это личного примера государственных жен и мужей. Их призывы были бы куда более убедительными, если б их собственные </w:t>
      </w:r>
      <w:r>
        <w:lastRenderedPageBreak/>
        <w:t>биографии содержали факты, свидетельствующие о том, что и они не сидели на родительских шеях до совершеннолетия, сызмальства зарабатывали на хлеб. Но увы: случаи эти так редки, что серьезной рекламой детского труда служить никак не могут.</w:t>
      </w:r>
    </w:p>
    <w:p w14:paraId="500D905C" w14:textId="77777777" w:rsidR="005962CC" w:rsidRDefault="005962CC" w:rsidP="005962CC">
      <w:r>
        <w:t>А судьбы детей нашей политической элиты и вовсе представляют собой антирекламу оного. Какое "золотое" дитя ни возьми - не пользуется счастливой возможностью "повлиять на размер будущей пенсии и начать копить пенсионные баллы уже до достижения 18-летнего возраста". А зачастую не пользуются и после достижения. В общем, жалко их, конечно, бедолаг. А ну как не накопят баллы?</w:t>
      </w:r>
    </w:p>
    <w:p w14:paraId="3367E75A" w14:textId="77777777" w:rsidR="005962CC" w:rsidRDefault="005962CC" w:rsidP="005962CC">
      <w:hyperlink r:id="rId22" w:history="1">
        <w:r w:rsidRPr="005434B9">
          <w:rPr>
            <w:rStyle w:val="a3"/>
          </w:rPr>
          <w:t>https://www.mk.ru/social/2025/10/21/trudnoe-detstvo-v-sovfede-predlozhili-nachat-kopit-pensionnye-bally-s-14-let.html</w:t>
        </w:r>
      </w:hyperlink>
      <w:r>
        <w:t xml:space="preserve"> </w:t>
      </w:r>
    </w:p>
    <w:p w14:paraId="34232E94" w14:textId="77777777" w:rsidR="00143451" w:rsidRDefault="00143451" w:rsidP="00143451">
      <w:pPr>
        <w:pStyle w:val="2"/>
      </w:pPr>
      <w:bookmarkStart w:id="81" w:name="_Toc212012994"/>
      <w:r>
        <w:t>Известия, 22.10.2025</w:t>
      </w:r>
      <w:r w:rsidRPr="00124AF7">
        <w:t xml:space="preserve">, </w:t>
      </w:r>
      <w:r>
        <w:t>Пожилые - в люди</w:t>
      </w:r>
      <w:bookmarkEnd w:id="81"/>
    </w:p>
    <w:p w14:paraId="44BEB729" w14:textId="77777777" w:rsidR="00143451" w:rsidRDefault="00143451" w:rsidP="00143451">
      <w:pPr>
        <w:pStyle w:val="3"/>
      </w:pPr>
      <w:bookmarkStart w:id="82" w:name="_Toc212012995"/>
      <w:r>
        <w:t>Россияне пенсионного возраста стали искать работу более чем в полтора раза чаще, сообщили "Известиям" в специализированных сервисах. Они претендуют как на вакансии, требующие квалификации, так и на не подразумевающие особой подготовки. Эксперты уверены: это не ситуативный, а долгосрочный тренд. Помимо очевидного желания увеличить свой доход люди старшего возраста хотят оставаться частью профессионального сообщества и социально активными. Они пережили времена турбулентности 1990-х, смогли приспособиться к новым условиям жизни, поэтому вряд ли готовы вести спокойную и размеренную жизнь пенсионеров. Поэтому и работодателям следует адаптировать условия труда для возрастных сотрудников, предусмотрев гибкий график, ДМС и возможности волонтёрства.</w:t>
      </w:r>
      <w:bookmarkEnd w:id="82"/>
    </w:p>
    <w:p w14:paraId="6385801A" w14:textId="77777777" w:rsidR="00143451" w:rsidRDefault="00143451" w:rsidP="00143451">
      <w:r>
        <w:t>Россияне пенсионного и предпенсионного возраста стали гораздо чаще искать работу, нежели в прошлом году, рассказали "Известиям" в рекрутинговых агентствах. Так, по данным "Авито Работы", в третьем квартале этого года количество резюме соискателей в возрасте от 65 лет выросло на 68% по сравнению с аналогичным периодом 2024 года.</w:t>
      </w:r>
    </w:p>
    <w:p w14:paraId="139047FB" w14:textId="77777777" w:rsidR="00143451" w:rsidRDefault="00143451" w:rsidP="00143451">
      <w:r>
        <w:t>- Средняя желаемая зарплата в этой возрастной категории составила 63 465 рублей в месяц, - сказал директор по развитию "Авито Работы" Роман Губанов.</w:t>
      </w:r>
    </w:p>
    <w:p w14:paraId="21261631" w14:textId="77777777" w:rsidR="00143451" w:rsidRDefault="00143451" w:rsidP="00143451">
      <w:r>
        <w:t>В сервисе Superjob напомнили: из-за пенсионной реформы возраст активности на рынке труда повысился. Там полагают, что в первую очередь мотив оставаться на рынке труда у людей пенсионного и предпенсионного возраста финансовый.</w:t>
      </w:r>
    </w:p>
    <w:p w14:paraId="4D2E1D82" w14:textId="77777777" w:rsidR="00143451" w:rsidRDefault="00143451" w:rsidP="00143451">
      <w:r>
        <w:t>- Размер госпенсии не соответствует представлениям о сумме, необходимой для жизни, - констатировали в компании.</w:t>
      </w:r>
    </w:p>
    <w:p w14:paraId="7D2ED78B" w14:textId="77777777" w:rsidR="00143451" w:rsidRDefault="00143451" w:rsidP="00143451">
      <w:r>
        <w:t>Согласно её опросу, проведённому в октябре 2025 года, россияне в возрасте 45+ считают достойной пенсию 50,8 тыс. рублей. А средняя страховая пенсия в России сейчас составляет около 24 тыс.</w:t>
      </w:r>
    </w:p>
    <w:p w14:paraId="090FEF1A" w14:textId="77777777" w:rsidR="00143451" w:rsidRDefault="00143451" w:rsidP="00143451">
      <w:r>
        <w:t>А Роман Губанов отметил: люди пенсионного возраста стали чаще искать работу не только потому, что стремятся сохранить привычный уровень дохода.</w:t>
      </w:r>
    </w:p>
    <w:p w14:paraId="435478CF" w14:textId="77777777" w:rsidR="00143451" w:rsidRDefault="00143451" w:rsidP="00143451">
      <w:r>
        <w:t>- Они хотят оставаться социально активными, чувствовать востребованность и быть частью профессионального сообщества. Поэтому многие продолжают трудовую деятельность и после наступления пенсионного возраста, - сказал он.</w:t>
      </w:r>
    </w:p>
    <w:p w14:paraId="1AAB782A" w14:textId="77777777" w:rsidR="00143451" w:rsidRDefault="00143451" w:rsidP="00143451">
      <w:r>
        <w:lastRenderedPageBreak/>
        <w:t>По его словам, эту тенденцию подтверждает и опрос этого рекрутингового агентства. Согласно его результатам, 61% россиян планируют работать после выхода на пенсию, при этом каждый третий намерен продолжать трудиться полный день.</w:t>
      </w:r>
    </w:p>
    <w:p w14:paraId="3F2DAA5D" w14:textId="77777777" w:rsidR="00143451" w:rsidRDefault="00143451" w:rsidP="00143451">
      <w:r>
        <w:t>Наибольшая динамика в потребности пенсионеров в работе или дополнительном заработке в Омской области. Там количество резюме от людей старше 65 лет увеличилось почти вдвое - на 98%. На втором месте - Нижегородская область, где динамика количества резюме выросла на 96%, а замыкает тройку Тверская область с ростом на 92%.</w:t>
      </w:r>
    </w:p>
    <w:p w14:paraId="55ED9A16" w14:textId="77777777" w:rsidR="00143451" w:rsidRDefault="00143451" w:rsidP="00143451">
      <w:r>
        <w:t>В рекрутинговом сервисе hh.ru "Известиям" сообщили: за первые восемь месяцев 2025 года количество резюме от людей пенсионного и предпенсионного возраста (55+) выросло на треть. Самый заметный рост активности показали жители Тувы, Москвы и Костромской области: здесь количество резюме от соискателей старшего возраста увеличилось более чем в два раза.</w:t>
      </w:r>
    </w:p>
    <w:p w14:paraId="173D11D7" w14:textId="77777777" w:rsidR="00143451" w:rsidRDefault="00143451" w:rsidP="00143451">
      <w:r>
        <w:t>Полный текст читайте на iz.ru</w:t>
      </w:r>
    </w:p>
    <w:p w14:paraId="1CE22266" w14:textId="77777777" w:rsidR="00143451" w:rsidRPr="00D95529" w:rsidRDefault="00143451" w:rsidP="00143451">
      <w:r>
        <w:t>Валерия Мишина</w:t>
      </w:r>
    </w:p>
    <w:p w14:paraId="2A4E6CDC" w14:textId="77777777" w:rsidR="00D345DC" w:rsidRPr="00D95529" w:rsidRDefault="00D345DC" w:rsidP="00D345DC">
      <w:pPr>
        <w:pStyle w:val="2"/>
      </w:pPr>
      <w:bookmarkStart w:id="83" w:name="_Toc212012996"/>
      <w:r w:rsidRPr="00D95529">
        <w:t>RT, 21.10.2025, Депутат Чаплин объяснил правила расчёта размера страховой пенсии в 2026 году</w:t>
      </w:r>
      <w:bookmarkEnd w:id="83"/>
    </w:p>
    <w:p w14:paraId="1DB30A8B" w14:textId="77777777" w:rsidR="00D345DC" w:rsidRPr="00D95529" w:rsidRDefault="00D345DC" w:rsidP="00B906A4">
      <w:pPr>
        <w:pStyle w:val="3"/>
      </w:pPr>
      <w:bookmarkStart w:id="84" w:name="_Toc212012997"/>
      <w:r w:rsidRPr="00D95529">
        <w:t>Депутат Госдумы, член комитета по бюджету и налогам Никита Чаплин объяснил RT, как рассчитывается размер страховой пенсии в 2026 году.</w:t>
      </w:r>
      <w:bookmarkEnd w:id="84"/>
    </w:p>
    <w:p w14:paraId="78A82912" w14:textId="77777777" w:rsidR="00D345DC" w:rsidRPr="00D95529" w:rsidRDefault="00D345DC" w:rsidP="00D345DC">
      <w:r w:rsidRPr="00D95529">
        <w:t>«14 287 рублей - это расчётный минимальный размер именно страховой пенсии для тех, кто имеет достаточное количество пенсионных баллов. При этом федеральный закон гарантирует, что общий доход пенсионера, куда входит и сама пенсия, и социальные доплаты, не может быть ниже прожиточного минимума пенсионера в регионе его проживания», - отметил Чаплин.</w:t>
      </w:r>
    </w:p>
    <w:p w14:paraId="663C88AE" w14:textId="77777777" w:rsidR="00D345DC" w:rsidRPr="00D95529" w:rsidRDefault="00D345DC" w:rsidP="00D345DC">
      <w:r w:rsidRPr="00D95529">
        <w:t>Согласно проекту федерального бюджета, в 2026-м средний по России размер прожиточного минимума для пенсионеров составит 16 288 рублей. По словам депутата, если пенсия будет меньше этой планки, для человека будет устанавливаться федеральная или региональная социальная доплата.</w:t>
      </w:r>
    </w:p>
    <w:p w14:paraId="3B545FD7" w14:textId="77777777" w:rsidR="00D345DC" w:rsidRPr="00D95529" w:rsidRDefault="00D345DC" w:rsidP="00D345DC">
      <w:r w:rsidRPr="00D95529">
        <w:t>«Именно так и обеспечивается конституционное право граждан на социальное обеспечение… Конечные выплаты пенсионерам не могут быть ниже установленного в их регионе жизненного стандарта», - заключил собеседник RT.</w:t>
      </w:r>
    </w:p>
    <w:p w14:paraId="2EED92C6" w14:textId="77777777" w:rsidR="00D345DC" w:rsidRPr="00D95529" w:rsidRDefault="00D345DC" w:rsidP="00D345DC">
      <w:hyperlink r:id="rId23" w:history="1">
        <w:r w:rsidRPr="00D95529">
          <w:rPr>
            <w:rStyle w:val="a3"/>
          </w:rPr>
          <w:t>https://russian.rt.com/russia/news/1549025-pensiya-rossiya-vyplaty</w:t>
        </w:r>
      </w:hyperlink>
      <w:r w:rsidRPr="00D95529">
        <w:t xml:space="preserve"> </w:t>
      </w:r>
    </w:p>
    <w:p w14:paraId="6B247D56" w14:textId="77777777" w:rsidR="007E03FB" w:rsidRPr="00D95529" w:rsidRDefault="007E03FB" w:rsidP="007E03FB">
      <w:pPr>
        <w:pStyle w:val="2"/>
      </w:pPr>
      <w:bookmarkStart w:id="85" w:name="a7"/>
      <w:bookmarkStart w:id="86" w:name="_Toc212012998"/>
      <w:bookmarkEnd w:id="85"/>
      <w:r w:rsidRPr="00D95529">
        <w:lastRenderedPageBreak/>
        <w:t>RT, 20.10.2025, В ГД раскрыли детали проекта об изменении правил расчёта пенсий ряду матерей</w:t>
      </w:r>
      <w:bookmarkEnd w:id="86"/>
    </w:p>
    <w:p w14:paraId="71E92A0D" w14:textId="77777777" w:rsidR="007E03FB" w:rsidRPr="00D95529" w:rsidRDefault="007E03FB" w:rsidP="00B906A4">
      <w:pPr>
        <w:pStyle w:val="3"/>
      </w:pPr>
      <w:bookmarkStart w:id="87" w:name="_Toc212012999"/>
      <w:r w:rsidRPr="00D95529">
        <w:t>Член комитета Госдумы по труду, социальной политике и делам ветеранов Светлана Бессараб рассказала в беседе с RT, что законопроект, который снимет ограничения на учёт декретного стажа для пенсий у многодетных матерей, будет принят до конца осенней сессии.</w:t>
      </w:r>
      <w:bookmarkEnd w:id="87"/>
    </w:p>
    <w:p w14:paraId="18FF1E73" w14:textId="77777777" w:rsidR="007E03FB" w:rsidRPr="00D95529" w:rsidRDefault="007E03FB" w:rsidP="007E03FB">
      <w:r w:rsidRPr="00D95529">
        <w:t>«Я думаю, что до конца осенней сессии мы обязательно примем это решение, поскольку оно уже отражено в соответствующих статьях бюджета.То есть бюджет уже подготовлен. Почти 400 тыс. женщин получат соответствующую доплату к пенсии. И 400 тыс. женщин, которым раньше отказывали в дополнительном начислении пенсионного страхового стажа, теперь получат такой стаж», — подчеркнула парламентарий.</w:t>
      </w:r>
    </w:p>
    <w:p w14:paraId="0E3FE0A5" w14:textId="77777777" w:rsidR="007E03FB" w:rsidRPr="00D95529" w:rsidRDefault="007E03FB" w:rsidP="007E03FB">
      <w:r w:rsidRPr="00D95529">
        <w:t>Она объяснила, что речь идёт об учёте нестрахового периода, когда работодатель не выплачивает страховые взносы за своего работника.</w:t>
      </w:r>
    </w:p>
    <w:p w14:paraId="4399DCA1" w14:textId="77777777" w:rsidR="007E03FB" w:rsidRPr="00D95529" w:rsidRDefault="007E03FB" w:rsidP="007E03FB">
      <w:r w:rsidRPr="00D95529">
        <w:t>«Как правило, это касается пятого и последующих детей. То есть сегодня у нас учитывается шесть лет стажа нахождения в отпуске по уходу за ребёнком в возрасте до полутора лет. И получается, что после четвёртого ребёнка многодетная мама уже свой стаж никаким образом не может зачесть», — пояснила Бессараб.</w:t>
      </w:r>
    </w:p>
    <w:p w14:paraId="00B1D94B" w14:textId="77777777" w:rsidR="007E03FB" w:rsidRPr="00D95529" w:rsidRDefault="007E03FB" w:rsidP="007E03FB">
      <w:r w:rsidRPr="00D95529">
        <w:t>При этом она напомнила, что женщина должна уйти от работодателя в отпуск по уходу за ребёнком, а следовательно, должна официально работать перед первым декретным отпуском.</w:t>
      </w:r>
    </w:p>
    <w:p w14:paraId="41E9CCB1" w14:textId="77777777" w:rsidR="007E03FB" w:rsidRPr="00D95529" w:rsidRDefault="007E03FB" w:rsidP="007E03FB">
      <w:r w:rsidRPr="00D95529">
        <w:t>«Будет до 15 лет страхового стажа для начисления пенсии и более. Что самое важное, нужно отметить, что за первого ребёнка мама получает 1,8 балла, за второго — 3,6 балла, а за третьего и последующих — 5,4 балла», — рассказала собеседница RT.</w:t>
      </w:r>
    </w:p>
    <w:p w14:paraId="415E6FDA" w14:textId="77777777" w:rsidR="007E03FB" w:rsidRPr="00D95529" w:rsidRDefault="007E03FB" w:rsidP="007E03FB">
      <w:r w:rsidRPr="00D95529">
        <w:t>Для сравнения: по её словам, при средней заработной плате работающий человек сможет получить 4,3 балла.</w:t>
      </w:r>
    </w:p>
    <w:p w14:paraId="5EF5E36C" w14:textId="77777777" w:rsidR="007E03FB" w:rsidRPr="00D95529" w:rsidRDefault="007E03FB" w:rsidP="007E03FB">
      <w:r w:rsidRPr="00D95529">
        <w:t>«То есть мама получит больше. Это говорит о том, что государство ценит многодетность, ценит мамочек», — заключила парламентарий.</w:t>
      </w:r>
    </w:p>
    <w:p w14:paraId="1A228F49" w14:textId="77777777" w:rsidR="007E03FB" w:rsidRPr="00D95529" w:rsidRDefault="007E03FB" w:rsidP="007E03FB">
      <w:r w:rsidRPr="00D95529">
        <w:t>Ранее пенсионерам назвали изменения, о которых они обязаны уведомлять Соцфонд.</w:t>
      </w:r>
    </w:p>
    <w:p w14:paraId="3ADFB052" w14:textId="77777777" w:rsidR="007E03FB" w:rsidRPr="00D95529" w:rsidRDefault="007E03FB" w:rsidP="007E03FB">
      <w:hyperlink r:id="rId24" w:history="1">
        <w:r w:rsidRPr="00D95529">
          <w:rPr>
            <w:rStyle w:val="a3"/>
          </w:rPr>
          <w:t>https://russian.rt.com/russia/news/1548741-deputat-bessarab-dekret-stazh</w:t>
        </w:r>
      </w:hyperlink>
      <w:r w:rsidRPr="00D95529">
        <w:t xml:space="preserve"> </w:t>
      </w:r>
    </w:p>
    <w:p w14:paraId="327C1A99" w14:textId="77777777" w:rsidR="00D345DC" w:rsidRPr="00D95529" w:rsidRDefault="00D345DC" w:rsidP="00D345DC">
      <w:pPr>
        <w:pStyle w:val="2"/>
      </w:pPr>
      <w:bookmarkStart w:id="88" w:name="_Toc212013000"/>
      <w:r w:rsidRPr="00D95529">
        <w:t>ТАСС, 21.10.2025, В СРЗП предлагают рассчитывать минимальную пенсию на основе МРОТ</w:t>
      </w:r>
      <w:bookmarkEnd w:id="88"/>
    </w:p>
    <w:p w14:paraId="5E152D22" w14:textId="77777777" w:rsidR="00D345DC" w:rsidRPr="00D95529" w:rsidRDefault="00D345DC" w:rsidP="00B906A4">
      <w:pPr>
        <w:pStyle w:val="3"/>
      </w:pPr>
      <w:bookmarkStart w:id="89" w:name="_Toc212013001"/>
      <w:r w:rsidRPr="00D95529">
        <w:t>Председатель партии «Справедливая Россия - За правду» Сергей Миронов внесет на рассмотрение Госдумы законопроект, устанавливающий минимальный уровень материального обеспечения пенсионеров на основе минимального размера оплаты труда (МРОТ). Об этом ТАСС сообщили в пресс-службе партии.</w:t>
      </w:r>
      <w:bookmarkEnd w:id="89"/>
    </w:p>
    <w:p w14:paraId="6D714B1D" w14:textId="77777777" w:rsidR="00D345DC" w:rsidRPr="00D95529" w:rsidRDefault="00D345DC" w:rsidP="00D345DC">
      <w:r w:rsidRPr="00D95529">
        <w:t xml:space="preserve">«Председатель партии «Справедливая Россия - За правду» Сергей Миронов предлагает установить минимальный уровень материального обеспечения пенсионеров на основе минимального размера оплаты труда, а не прожиточного минимума пенсионера, </w:t>
      </w:r>
      <w:r w:rsidRPr="00D95529">
        <w:lastRenderedPageBreak/>
        <w:t>который существенно ниже МРОТ. Законопроект по данному вопросу будет внесен на рассмотрение Государственной думы», - говорится в сообщении.</w:t>
      </w:r>
    </w:p>
    <w:p w14:paraId="2E5B889A" w14:textId="77777777" w:rsidR="00D345DC" w:rsidRPr="00D95529" w:rsidRDefault="00D345DC" w:rsidP="00D345DC">
      <w:r w:rsidRPr="00D95529">
        <w:t>Законопроектом, который есть в распоряжении ТАСС, предлагается внести изменения в закон «О государственной социальной помощи». Действующим законом установлено, что общая сумма материального обеспечения неработающего пенсионера не может быть ниже регионального прожиточного минимума. Социальная гарантия для неработающих пенсионеров в России обеспечивается через механизм федеральной и региональной социальной доплаты к пенсии до уровня прожиточного минимума пенсионера, отмечается в пояснительной записке.</w:t>
      </w:r>
    </w:p>
    <w:p w14:paraId="08945989" w14:textId="77777777" w:rsidR="00D345DC" w:rsidRPr="00D95529" w:rsidRDefault="00D345DC" w:rsidP="00D345DC">
      <w:r w:rsidRPr="00D95529">
        <w:t>Законопроектом предлагается вместо регионального показателя прожиточного минимума использовать федеральный показатель МРОТ.</w:t>
      </w:r>
    </w:p>
    <w:p w14:paraId="3E3B8B3A" w14:textId="77777777" w:rsidR="00D345DC" w:rsidRPr="00D95529" w:rsidRDefault="00D345DC" w:rsidP="00D345DC">
      <w:r w:rsidRPr="00D95529">
        <w:t>«С 1 января этого года МРОТ составляет 22 440 рублей. При этом прожиточный минимум пенсионера в Москве - 17 897 рублей, в Московской области - 16600, в Санкт-Петербурге -16623, в Краснодарском крае - 14641, в Красноярском крае - 16928, в Кировской области -13573, в Костромской области - 14030 рублей. Очевидно, что такое несоответствие создает необоснованный разрыв в уровне материального обеспечения между экономически активным населением и пенсионерами, чей трудовой вклад составил основу современной экономики нашей страны», - пояснил ТАСС Миронов.</w:t>
      </w:r>
    </w:p>
    <w:p w14:paraId="0D58FB3A" w14:textId="77777777" w:rsidR="00D345DC" w:rsidRPr="00D95529" w:rsidRDefault="00D345DC" w:rsidP="00D345DC">
      <w:r w:rsidRPr="00D95529">
        <w:t>Принятие законопроекта позволит повысить качество жизни пожилых граждан и установит более справедливый и понятный принцип определения минимального уровня пенсионного обеспечения, считает депутат.</w:t>
      </w:r>
    </w:p>
    <w:p w14:paraId="29AA9AAA" w14:textId="77777777" w:rsidR="00D345DC" w:rsidRPr="00D95529" w:rsidRDefault="00D345DC" w:rsidP="00D345DC">
      <w:pPr>
        <w:pStyle w:val="2"/>
      </w:pPr>
      <w:bookmarkStart w:id="90" w:name="_Hlk212012030"/>
      <w:bookmarkStart w:id="91" w:name="_Toc212013002"/>
      <w:r w:rsidRPr="00D95529">
        <w:t>ТАСС, 21.10.2025, Страховая пенсия по старости в 2026 году составит как минимум 14 287 рублей</w:t>
      </w:r>
      <w:bookmarkEnd w:id="91"/>
    </w:p>
    <w:p w14:paraId="10FC4740" w14:textId="77777777" w:rsidR="00D345DC" w:rsidRPr="00D95529" w:rsidRDefault="00D345DC" w:rsidP="00B906A4">
      <w:pPr>
        <w:pStyle w:val="3"/>
      </w:pPr>
      <w:bookmarkStart w:id="92" w:name="_Toc212013003"/>
      <w:r w:rsidRPr="00D95529">
        <w:t>Минимальный размер страховой пенсии по старости в 2026 году составит 14 287 рублей. Об этом ТАСС сообщила профессор кафедры государственных и муниципальных финансов РЭУ им. Г. В. Плеханова Юлия Финогенова.</w:t>
      </w:r>
      <w:bookmarkEnd w:id="92"/>
    </w:p>
    <w:p w14:paraId="39460D69" w14:textId="77777777" w:rsidR="00D345DC" w:rsidRPr="00D95529" w:rsidRDefault="00D345DC" w:rsidP="00D345DC">
      <w:r w:rsidRPr="00D95529">
        <w:t>Страховая пенсия - самая распространенная. Она назначается по старости, инвалидности и утере кормильца. Ее размер складывается из фиксированной выплаты и накопленных пенсионных баллов - ИПК. Стоимость балла определяется государством, а число зависит от стажа и зарплаты.</w:t>
      </w:r>
    </w:p>
    <w:p w14:paraId="4F7D4099" w14:textId="77777777" w:rsidR="00D345DC" w:rsidRPr="00D95529" w:rsidRDefault="00D345DC" w:rsidP="00D345DC">
      <w:r w:rsidRPr="00D95529">
        <w:t>«Для назначения страховой пенсии необходимо иметь не менее 30 ИПК. Поскольку стоимость 1 индивидуального пенсионного коэффициента в 2025 году составила 145,69 руб., а размер фиксированной выплаты к страховой пенсии - 8 907,7 руб., то на конец года минимальный размер страховой пенсии по старости составлял 13 278,4 руб. После повышения на 7,6% он составит 14 287,49 руб.», - отметила эксперт.</w:t>
      </w:r>
    </w:p>
    <w:p w14:paraId="1324040D" w14:textId="77777777" w:rsidR="00D345DC" w:rsidRPr="00D95529" w:rsidRDefault="00D345DC" w:rsidP="00D345DC">
      <w:r w:rsidRPr="00D95529">
        <w:t>Финогенова напомнила, что в апреле 2025 года правительство РФ утвердило Стратегию действий в интересах граждан старшего поколения. Документ предполагает двухэтапную индексацию пенсий. С 1 февраля - на уровень инфляции за прошедший год. С 1 апреля - исходя из роста доходов Соцфонда (они формируются из страховых взносов и зависят от размера зарплат).</w:t>
      </w:r>
    </w:p>
    <w:p w14:paraId="67BC31B9" w14:textId="77777777" w:rsidR="00D345DC" w:rsidRPr="00D95529" w:rsidRDefault="00D345DC" w:rsidP="00D345DC">
      <w:r w:rsidRPr="00D95529">
        <w:lastRenderedPageBreak/>
        <w:t>При этом в 2026 году, как заявлял Минфин, ожидается «двойная индексация досрочно - с 1 января». «Повышение пенсии произойдет 1 января 2026 года на 7,6% и объединит две индексации - по уровню инфляции и прогнозируемому уровню зарплат или доходов СФР в 2025 году», - объяснила Финогенова. «По заявлениям Минтруда, если фактическая инфляция окажется выше 7,6%, то правительство оставляет за собой право на их доиндексацию», - добавила она.</w:t>
      </w:r>
    </w:p>
    <w:p w14:paraId="39CC7F97" w14:textId="77777777" w:rsidR="00D345DC" w:rsidRDefault="00D345DC" w:rsidP="00D345DC">
      <w:r w:rsidRPr="00D95529">
        <w:t xml:space="preserve">Профессор обратила внимание, что цель индексации - «защита пенсии от инфляции, поскольку пенсия - это замещенный доход для неработающего пенсионера». В России на уровне конституции закреплена индексация пенсий не реже одного раза в год. Средний размер страховых пенсий по старости в 2026 году вырастет до 27,1 тыс. рублей. </w:t>
      </w:r>
    </w:p>
    <w:p w14:paraId="7547A795" w14:textId="77777777" w:rsidR="0072724B" w:rsidRDefault="0072724B" w:rsidP="0072724B">
      <w:pPr>
        <w:pStyle w:val="2"/>
      </w:pPr>
      <w:bookmarkStart w:id="93" w:name="_Toc212013004"/>
      <w:bookmarkEnd w:id="90"/>
      <w:r>
        <w:t>РИА Новости, 22.10.2025</w:t>
      </w:r>
      <w:r w:rsidRPr="00EA0CD4">
        <w:t xml:space="preserve">, </w:t>
      </w:r>
      <w:r>
        <w:t>В Госдуму внесут проект об увеличении пенсии детям, оставшимся без родителей</w:t>
      </w:r>
      <w:bookmarkEnd w:id="93"/>
    </w:p>
    <w:p w14:paraId="58F4F644" w14:textId="77777777" w:rsidR="0072724B" w:rsidRDefault="0072724B" w:rsidP="0072724B">
      <w:pPr>
        <w:pStyle w:val="3"/>
      </w:pPr>
      <w:bookmarkStart w:id="94" w:name="_Toc212013005"/>
      <w:r>
        <w:t>Депутаты Госдумы от фракции "Справедливая Россия - За правду" внесут в палату парламента законопроект, которым предлагается увеличить пенсии детям, оставшимся без родителей, за счёт повышения индивидуального пенсионного коэффициента (ИПК), документ имеется в распоряжении РИА Новости.</w:t>
      </w:r>
      <w:bookmarkEnd w:id="94"/>
    </w:p>
    <w:p w14:paraId="48986159" w14:textId="77777777" w:rsidR="0072724B" w:rsidRDefault="0072724B" w:rsidP="0072724B">
      <w:r>
        <w:t>Автором проекта стал лидер партии, глава думской фракции Сергей Миронов . Как сообщили агентству в пресс-службе партии, соответствующий законопроект будет внесен на рассмотрение Госдумы в среду.</w:t>
      </w:r>
    </w:p>
    <w:p w14:paraId="18DB7A96" w14:textId="77777777" w:rsidR="0072724B" w:rsidRDefault="0072724B" w:rsidP="0072724B">
      <w:r>
        <w:t>"Законопроект предусматривает усиление страховой пенсии по случаю потери кормильца за счёт корректировки расчёта индивидуального пенсионного коэффициента", - сообщается в пояснительной записке к проекту.</w:t>
      </w:r>
    </w:p>
    <w:p w14:paraId="36FA8B82" w14:textId="77777777" w:rsidR="0072724B" w:rsidRDefault="0072724B" w:rsidP="0072724B">
      <w:r>
        <w:t>Для ребёнка, потерявшего обоих родителей, проектом предусматривается увеличение суммарного ИПК обоих родителей в 1,5 раза, а для ребёнка умершей одинокой матери - увеличение ИПК в 3 раза.</w:t>
      </w:r>
    </w:p>
    <w:p w14:paraId="44C6CAD9" w14:textId="77777777" w:rsidR="0072724B" w:rsidRDefault="0072724B" w:rsidP="0072724B">
      <w:r>
        <w:t>В беседе с РИА Новости Миронов отметил, что средний по России размер пенсии по потере кормильца сегодня составляет около 16,7 тысячи рублей.</w:t>
      </w:r>
    </w:p>
    <w:p w14:paraId="1960D1C2" w14:textId="77777777" w:rsidR="0072724B" w:rsidRDefault="0072724B" w:rsidP="0072724B">
      <w:r>
        <w:t>"С учётом предлагаемого коэффициента для детей, потерявших обоих родителей, пенсия может составить около 25 тысяч рублей. Для детей, которых воспитывала одинокая мать, - около 50 тысяч рублей", - добавил лидер партии.</w:t>
      </w:r>
    </w:p>
    <w:p w14:paraId="325BBAAC" w14:textId="77777777" w:rsidR="0072724B" w:rsidRPr="00D95529" w:rsidRDefault="0072724B" w:rsidP="0072724B">
      <w:r>
        <w:t>По его словам, принятие законопроекта позволит повысить уровень социальной защиты осиротевших детей, компенсировать утрату дохода семьи и укрепить доверие граждан к страховой пенсионной системе России.</w:t>
      </w:r>
    </w:p>
    <w:p w14:paraId="04151EFF" w14:textId="77777777" w:rsidR="00D345DC" w:rsidRPr="00D95529" w:rsidRDefault="00D345DC" w:rsidP="00D345DC">
      <w:pPr>
        <w:pStyle w:val="2"/>
      </w:pPr>
      <w:bookmarkStart w:id="95" w:name="_Toc212013006"/>
      <w:r w:rsidRPr="00D95529">
        <w:lastRenderedPageBreak/>
        <w:t>RT, 21.10.2025, В Госдуме разъяснили, когда пенсионеры получат деньги в ноябре</w:t>
      </w:r>
      <w:bookmarkEnd w:id="95"/>
    </w:p>
    <w:p w14:paraId="3952CD31" w14:textId="77777777" w:rsidR="00D345DC" w:rsidRPr="00D95529" w:rsidRDefault="00D345DC" w:rsidP="00B906A4">
      <w:pPr>
        <w:pStyle w:val="3"/>
      </w:pPr>
      <w:bookmarkStart w:id="96" w:name="_Toc212013007"/>
      <w:r w:rsidRPr="00D95529">
        <w:t>В ноябре 2025 года пенсионные выплаты поступят с учётом праздничного дня 4 ноября и выходных. Если день выплаты приходится на праздничный или выходной, пенсия будет выплачена заранее, в ближайший рабочий день, рассказал в беседе с RT депутат Госдумы, член комитета по малому и среднему предпринимательству Алексей Говырин.</w:t>
      </w:r>
      <w:bookmarkEnd w:id="96"/>
    </w:p>
    <w:p w14:paraId="38969F40" w14:textId="77777777" w:rsidR="00D345DC" w:rsidRPr="00D95529" w:rsidRDefault="00D345DC" w:rsidP="00D345DC">
      <w:r w:rsidRPr="00D95529">
        <w:t>Он напомнил, что перечисления, запланированные на 4 ноября, будут проведены в пятницу, 3 ноября, а если дата совпадёт с субботой или воскресеньем, средства поступят на счета ещё до выходных.</w:t>
      </w:r>
    </w:p>
    <w:p w14:paraId="05683AE9" w14:textId="77777777" w:rsidR="00D345DC" w:rsidRPr="00D95529" w:rsidRDefault="00D345DC" w:rsidP="00D345DC">
      <w:r w:rsidRPr="00D95529">
        <w:t>Парламентарий подчеркнул, что графики отличаются в зависимости от региона и банка, через который осуществляется доставка.</w:t>
      </w:r>
    </w:p>
    <w:p w14:paraId="0AA8BC43" w14:textId="77777777" w:rsidR="00D345DC" w:rsidRPr="00D95529" w:rsidRDefault="00D345DC" w:rsidP="00D345DC">
      <w:r w:rsidRPr="00D95529">
        <w:t>«В большинстве регионов первая волна зачислений приходится на вторую неделю месяца, а основная часть пенсионеров получает деньги к двадцатым числам. Тем, кто получает выплаты через «Почту России», пенсии будут доставляться с 3 по 25 ноября. Конкретная дата зависит от графика отделения и маршрута почтальона. Если доставка выпадает на выходной, она проводится заранее», - добавил депутат.</w:t>
      </w:r>
    </w:p>
    <w:p w14:paraId="064B11FD" w14:textId="77777777" w:rsidR="00D345DC" w:rsidRPr="00D95529" w:rsidRDefault="00D345DC" w:rsidP="00D345DC">
      <w:r w:rsidRPr="00D95529">
        <w:t>Отмечается, что при получении пенсии на дому почтальон приносит деньги лично, а в отделении можно забрать их в кассе при предъявлении паспорта.</w:t>
      </w:r>
    </w:p>
    <w:p w14:paraId="08FDBA81" w14:textId="77777777" w:rsidR="00D345DC" w:rsidRPr="00D95529" w:rsidRDefault="00D345DC" w:rsidP="00D345DC">
      <w:r w:rsidRPr="00D95529">
        <w:t>«Если средства не востребованы более шести месяцев, их перечисление приостанавливается - для возобновления потребуется новое заявление. В Москве и Московской области городские доплаты также поступят с учётом праздничных дней. Получатели, которые пользуются банковскими счетами, могут проверить поступление средств через онлайн-банк или мобильное приложение. Все операции проводятся в течение рабочего дня после зачисления средств Социальным фондом», - объяснил собеседник RT.</w:t>
      </w:r>
    </w:p>
    <w:p w14:paraId="08E8A50F" w14:textId="77777777" w:rsidR="00D345DC" w:rsidRPr="00D95529" w:rsidRDefault="00D345DC" w:rsidP="00D345DC">
      <w:r w:rsidRPr="00D95529">
        <w:t>По его словам, при необходимости можно сменить способ получения - заявление подаётся через «Госуслуги», в МФЦ или региональном отделении СФР.</w:t>
      </w:r>
    </w:p>
    <w:p w14:paraId="6010DAC8" w14:textId="77777777" w:rsidR="00D345DC" w:rsidRPr="00D95529" w:rsidRDefault="00D345DC" w:rsidP="00D345DC">
      <w:r w:rsidRPr="00D95529">
        <w:t>«Срок рассмотрения - не более трёх рабочих дней. Уточнить точную дату выплаты можно в Социальном фонде России. В большинстве случаев выплаты приходят без задержек и раньше установленного дня, если дата совпадает с праздником», - заключил Говырин.</w:t>
      </w:r>
    </w:p>
    <w:p w14:paraId="01A61C8D" w14:textId="77777777" w:rsidR="00D345DC" w:rsidRPr="00D95529" w:rsidRDefault="00D345DC" w:rsidP="00D345DC">
      <w:r w:rsidRPr="00D95529">
        <w:t>Ранее пенсионерам назвали изменения, о которых они обязаны уведомлять Соцфонд.</w:t>
      </w:r>
    </w:p>
    <w:p w14:paraId="5CA2044B" w14:textId="77777777" w:rsidR="00D345DC" w:rsidRDefault="00D345DC" w:rsidP="00D345DC">
      <w:hyperlink r:id="rId25" w:history="1">
        <w:r w:rsidRPr="00D95529">
          <w:rPr>
            <w:rStyle w:val="a3"/>
          </w:rPr>
          <w:t>https://russian.rt.com/russia/news/1549007-deputat-govyrin-pensii-noyabr</w:t>
        </w:r>
      </w:hyperlink>
      <w:r w:rsidRPr="00D95529">
        <w:t xml:space="preserve"> </w:t>
      </w:r>
    </w:p>
    <w:p w14:paraId="4E8B9E7E" w14:textId="77777777" w:rsidR="0072724B" w:rsidRDefault="0072724B" w:rsidP="0072724B">
      <w:pPr>
        <w:pStyle w:val="2"/>
      </w:pPr>
      <w:bookmarkStart w:id="97" w:name="_Hlk212012049"/>
      <w:bookmarkStart w:id="98" w:name="_Toc212013008"/>
      <w:r>
        <w:lastRenderedPageBreak/>
        <w:t>ТАСС, 22.10.2025</w:t>
      </w:r>
      <w:r w:rsidRPr="00124AF7">
        <w:t xml:space="preserve">, </w:t>
      </w:r>
      <w:r>
        <w:t>Superjob: менее четверти россиян рассчитывают на пенсию как основной доход</w:t>
      </w:r>
      <w:bookmarkEnd w:id="98"/>
    </w:p>
    <w:p w14:paraId="5D4C26A2" w14:textId="77777777" w:rsidR="0072724B" w:rsidRDefault="0072724B" w:rsidP="0072724B">
      <w:pPr>
        <w:pStyle w:val="3"/>
      </w:pPr>
      <w:bookmarkStart w:id="99" w:name="_Toc212013009"/>
      <w:r>
        <w:t>Почти треть россиян считают, что их основным источником дохода в пенсионном возрасте будет работа или подработка, при этом всего 23% рассчитывают на государственную пенсию. Об этом свидетельствуют результаты исследования сервиса по поиску высокооплачиваемой работы SuperJob, которые имеются в распоряжении ТАСС.</w:t>
      </w:r>
      <w:bookmarkEnd w:id="99"/>
    </w:p>
    <w:p w14:paraId="4D72ED0B" w14:textId="77777777" w:rsidR="0072724B" w:rsidRDefault="0072724B" w:rsidP="0072724B">
      <w:r>
        <w:t>"28% россиян считают, что их основным источником дохода в пенсионном возрасте будет работа или подработка. На государственную пенсию надеются 23%. Личные сбережения рассчитывают использовать 14% россиян. О средствах, вложенных в негосударственные пенсионные фонды, как об основном источнике дохода говорили 3%. Помощь детей как основной источник дохода практически не рассматривается (1%)", - говорится в итогах исследования.</w:t>
      </w:r>
    </w:p>
    <w:p w14:paraId="4CFC90D1" w14:textId="77777777" w:rsidR="0072724B" w:rsidRDefault="0072724B" w:rsidP="0072724B">
      <w:r>
        <w:t>Женщины чаще, чем мужчины, рассчитывают на государственную пенсию (25% против 20%) и на работу (31% против 26%). В то же время мужчины чаще полагаются на личные сбережения (16% против 12%) и средства из НПФ (5% против 2%).</w:t>
      </w:r>
    </w:p>
    <w:p w14:paraId="104C8941" w14:textId="77777777" w:rsidR="0072724B" w:rsidRDefault="0072724B" w:rsidP="0072724B">
      <w:r>
        <w:t>Среди респондентов старше 45 лет доля тех, кто рассчитывает на государственную пенсию, составляет 31%, а на работу до старости - 34%. Это значительно выше, чем среди россиян до 35 лет (19 и 25%). Поколение до 35 лет гораздо чаще видит источник дохода в личных сбережениях (20%), тогда как среди опрошенных 45+ таких лишь 6%.</w:t>
      </w:r>
    </w:p>
    <w:p w14:paraId="633A4898" w14:textId="77777777" w:rsidR="0072724B" w:rsidRDefault="0072724B" w:rsidP="0072724B">
      <w:r>
        <w:t>Аналитики SuperJob изучили динамику ответов в разные года. Так, в 2007-2009 годах наблюдался пик надежд на личные сбережения (26-33%), после чего этот показатель начал снижение. Доля рассчитывающих на государственную пенсию, напротив, выросла с 7%-9% до 22%-25% в последние годы.</w:t>
      </w:r>
    </w:p>
    <w:p w14:paraId="4DFFE215" w14:textId="77777777" w:rsidR="0072724B" w:rsidRDefault="0072724B" w:rsidP="0072724B">
      <w:r>
        <w:t>Кроме того, увеличивается число предполагающих работать на старости: этот показатель вырос с 23% в 2009 и стабилизировался на уровне 27%-30%. Также следует отметить, что за 18 лет значительно выросла доля затрудняющихся с ответом, что свидетельствует о растущей неопределенности в отношении пенсионного будущего.</w:t>
      </w:r>
    </w:p>
    <w:p w14:paraId="6C912AEC" w14:textId="77777777" w:rsidR="0072724B" w:rsidRDefault="0072724B" w:rsidP="0072724B">
      <w:r>
        <w:t>В опросе приняли участие 1 600 россиян из всех округов страны.</w:t>
      </w:r>
    </w:p>
    <w:p w14:paraId="1828A423" w14:textId="77777777" w:rsidR="0072724B" w:rsidRPr="000F610F" w:rsidRDefault="0072724B" w:rsidP="0072724B">
      <w:hyperlink r:id="rId26" w:history="1">
        <w:r w:rsidRPr="00400DB8">
          <w:rPr>
            <w:rStyle w:val="a3"/>
          </w:rPr>
          <w:t>https://tass.ru/obschestvo/25412809</w:t>
        </w:r>
      </w:hyperlink>
      <w:r w:rsidRPr="000F610F">
        <w:t xml:space="preserve"> </w:t>
      </w:r>
    </w:p>
    <w:p w14:paraId="6A2D84B1" w14:textId="77777777" w:rsidR="00873360" w:rsidRPr="00D95529" w:rsidRDefault="00873360" w:rsidP="00873360">
      <w:pPr>
        <w:pStyle w:val="2"/>
      </w:pPr>
      <w:bookmarkStart w:id="100" w:name="a8"/>
      <w:bookmarkStart w:id="101" w:name="_Hlk212012162"/>
      <w:bookmarkStart w:id="102" w:name="_Toc212013010"/>
      <w:bookmarkEnd w:id="97"/>
      <w:bookmarkEnd w:id="100"/>
      <w:r w:rsidRPr="00D95529">
        <w:t>Москва 24, 21.10.2025, Мысли о старости: реально ли перестроить пенсионную систему РФ под зумеров</w:t>
      </w:r>
      <w:bookmarkEnd w:id="102"/>
    </w:p>
    <w:p w14:paraId="6F485A0E" w14:textId="77777777" w:rsidR="00873360" w:rsidRPr="00D95529" w:rsidRDefault="00873360" w:rsidP="00B906A4">
      <w:pPr>
        <w:pStyle w:val="3"/>
      </w:pPr>
      <w:bookmarkStart w:id="103" w:name="_Toc212013011"/>
      <w:r w:rsidRPr="00D95529">
        <w:t>В Госдуме предложили перестроить российскую пенсионную систему под зумеров. На каких принципах хотят создать новый порядок и как современная молодежь относится к накоплениям на старость, расскажет Москва 24.</w:t>
      </w:r>
      <w:bookmarkEnd w:id="103"/>
    </w:p>
    <w:p w14:paraId="45B3D089" w14:textId="77777777" w:rsidR="00873360" w:rsidRPr="00D95529" w:rsidRDefault="00873360" w:rsidP="00873360">
      <w:r w:rsidRPr="00D95529">
        <w:t>"Привычка думать о будущем"</w:t>
      </w:r>
    </w:p>
    <w:p w14:paraId="1E53DE94" w14:textId="77777777" w:rsidR="00873360" w:rsidRPr="00D95529" w:rsidRDefault="00873360" w:rsidP="00873360">
      <w:r w:rsidRPr="00D95529">
        <w:t xml:space="preserve">Российскую пенсионную систему нужно адаптировать к современным экономическим реалиям, чтобы зумеры могли рассчитывать на достойную старость. Об этом в беседе с Life.ru заявил председатель комитета Госдумы по вопросам собственности, земельным и </w:t>
      </w:r>
      <w:r w:rsidRPr="00D95529">
        <w:lastRenderedPageBreak/>
        <w:t>имущественным отношениям, член Национального финансового совета Банка России, кандидат экономических наук Сергей Гаврилов.</w:t>
      </w:r>
    </w:p>
    <w:p w14:paraId="128EA032" w14:textId="77777777" w:rsidR="00873360" w:rsidRPr="00D95529" w:rsidRDefault="00873360" w:rsidP="00873360">
      <w:r w:rsidRPr="00D95529">
        <w:t>По его словам, молодым людям важно давать эффективные финансовые инструменты, а не вводить ограничения.</w:t>
      </w:r>
    </w:p>
    <w:p w14:paraId="04A45C22" w14:textId="77777777" w:rsidR="00873360" w:rsidRPr="0076427E" w:rsidRDefault="00873360" w:rsidP="00873360">
      <w:pPr>
        <w:rPr>
          <w:i/>
          <w:iCs/>
        </w:rPr>
      </w:pPr>
      <w:r w:rsidRPr="0076427E">
        <w:rPr>
          <w:i/>
          <w:iCs/>
        </w:rPr>
        <w:t>Каждый уплаченный взнос должен реально работать и приносить результат к моменту выхода на пенсию.</w:t>
      </w:r>
    </w:p>
    <w:p w14:paraId="36FCA355" w14:textId="50C3D925" w:rsidR="00873360" w:rsidRPr="0076427E" w:rsidRDefault="00873360" w:rsidP="00873360">
      <w:pPr>
        <w:rPr>
          <w:i/>
          <w:iCs/>
        </w:rPr>
      </w:pPr>
      <w:r w:rsidRPr="0076427E">
        <w:rPr>
          <w:i/>
          <w:iCs/>
        </w:rPr>
        <w:t>Сергей Гаврилов</w:t>
      </w:r>
      <w:r w:rsidR="0076427E" w:rsidRPr="0076427E">
        <w:rPr>
          <w:i/>
          <w:iCs/>
        </w:rPr>
        <w:t xml:space="preserve">, </w:t>
      </w:r>
      <w:r w:rsidRPr="0076427E">
        <w:rPr>
          <w:i/>
          <w:iCs/>
        </w:rPr>
        <w:t>председатель комитета Госдумы по вопросам собственности, земельным и имущественным отношениям</w:t>
      </w:r>
    </w:p>
    <w:p w14:paraId="1512D032" w14:textId="77777777" w:rsidR="00873360" w:rsidRPr="00D95529" w:rsidRDefault="00873360" w:rsidP="00873360">
      <w:r w:rsidRPr="00D95529">
        <w:t>Депутат объяснил, что пенсионная система должна позволять гражданам участвовать в программах долгосрочных сбережений, формировать накопления с господдержкой и получать доход от инвестиций.</w:t>
      </w:r>
    </w:p>
    <w:p w14:paraId="0DC9B940" w14:textId="77777777" w:rsidR="00873360" w:rsidRPr="00D95529" w:rsidRDefault="00873360" w:rsidP="00873360">
      <w:r w:rsidRPr="00D95529">
        <w:t>Также Гаврилов предложил пересмотреть страховые взносы таким образом, чтобы крупные работодатели платили больше, а малый бизнес – меньше. Кроме того, он выступил за вовлечение самозанятых и индивидуальных предпринимателей через автоматическое начисление минимального взноса. По словам автора инициативы, технологическая интеграция с ФНС поможет решить проблему неполного учета трудового стажа некоторых работников.</w:t>
      </w:r>
    </w:p>
    <w:p w14:paraId="0ED490BD" w14:textId="77777777" w:rsidR="00873360" w:rsidRPr="00D95529" w:rsidRDefault="00873360" w:rsidP="00873360">
      <w:r w:rsidRPr="00D95529">
        <w:t>"Программа долгосрочных сбережений с бюджетной поддержкой и налоговыми льготами формирует привычку думать о будущем", – добавил парламентарий.</w:t>
      </w:r>
    </w:p>
    <w:p w14:paraId="0BC156E4" w14:textId="77777777" w:rsidR="00873360" w:rsidRPr="00D95529" w:rsidRDefault="00873360" w:rsidP="00873360">
      <w:r w:rsidRPr="00D95529">
        <w:t>Он уточнил, что в конечном итоге зумеры смогут выбрать оптимальный для себя уровень риска и потенциальную доходность накоплений. При этом систему депутат предложил модернизировать постепенно, с учетом обязательного страхования самозанятых и улучшения регулирования в этом вопросе.</w:t>
      </w:r>
    </w:p>
    <w:p w14:paraId="132F0D19" w14:textId="77777777" w:rsidR="00873360" w:rsidRPr="00D95529" w:rsidRDefault="00873360" w:rsidP="00873360">
      <w:r w:rsidRPr="00D95529">
        <w:t>"Если государство будет двигаться в этом направлении, молодое поколение встретит старость с уверенностью", – заключил Гаврилов.</w:t>
      </w:r>
    </w:p>
    <w:p w14:paraId="0F162844" w14:textId="77777777" w:rsidR="00873360" w:rsidRPr="00D95529" w:rsidRDefault="00873360" w:rsidP="00873360">
      <w:r w:rsidRPr="00D95529">
        <w:t>Ранее финансовый аналитик, кандидат экономических наук Михаил Беляев подсчитал, что для пенсии в 30 тысяч рублей современной молодежи необходимо как минимум 25–30 лет официального трудоустройства с ежемесячным доходом от 100 до 200 тысяч. Он напомнил, что в целом для назначения страховой пенсии нужно в том числе наличие 15 лет стажа и 30 пенсионных баллов. При этом накопить высокую пенсию при низком окладе невозможно, констатировал специалист.</w:t>
      </w:r>
    </w:p>
    <w:p w14:paraId="6013644F" w14:textId="77777777" w:rsidR="00873360" w:rsidRPr="00D95529" w:rsidRDefault="00873360" w:rsidP="00873360">
      <w:r w:rsidRPr="00D95529">
        <w:t>"Живут одним днем"</w:t>
      </w:r>
    </w:p>
    <w:p w14:paraId="62FC1FF6" w14:textId="77777777" w:rsidR="00873360" w:rsidRPr="00D95529" w:rsidRDefault="00873360" w:rsidP="00873360">
      <w:r w:rsidRPr="00D95529">
        <w:t>Инициативу Сергея Гаврилова в беседе с Москвой 24 раскритиковала член комитета Госдумы по труду, социальной политике и делам ветеранов Светлана Бессараб.</w:t>
      </w:r>
    </w:p>
    <w:p w14:paraId="7D630478" w14:textId="77777777" w:rsidR="00873360" w:rsidRPr="0076427E" w:rsidRDefault="00873360" w:rsidP="00873360">
      <w:pPr>
        <w:rPr>
          <w:i/>
          <w:iCs/>
        </w:rPr>
      </w:pPr>
      <w:r w:rsidRPr="0076427E">
        <w:rPr>
          <w:i/>
          <w:iCs/>
        </w:rPr>
        <w:t>Все мировые пенсионные системы построены на страховых принципах, а высказанные предположения не имеют под собой никаких оснований. Они не доказаны и не подтверждены исследованиями. На мой взгляд, это просто желание поговорить на животрепещущую тему.</w:t>
      </w:r>
    </w:p>
    <w:p w14:paraId="157DCC96" w14:textId="6E8978CD" w:rsidR="00873360" w:rsidRPr="0076427E" w:rsidRDefault="00873360" w:rsidP="00873360">
      <w:pPr>
        <w:rPr>
          <w:i/>
          <w:iCs/>
        </w:rPr>
      </w:pPr>
      <w:r w:rsidRPr="0076427E">
        <w:rPr>
          <w:i/>
          <w:iCs/>
        </w:rPr>
        <w:t>Светлана Бессараб</w:t>
      </w:r>
      <w:r w:rsidR="0076427E" w:rsidRPr="0076427E">
        <w:rPr>
          <w:i/>
          <w:iCs/>
        </w:rPr>
        <w:t xml:space="preserve">, </w:t>
      </w:r>
      <w:r w:rsidRPr="0076427E">
        <w:rPr>
          <w:i/>
          <w:iCs/>
        </w:rPr>
        <w:t>член комитета Госдумы по труду, социальной политике и делам ветеранов</w:t>
      </w:r>
    </w:p>
    <w:p w14:paraId="161E524A" w14:textId="77777777" w:rsidR="00873360" w:rsidRPr="00D95529" w:rsidRDefault="00873360" w:rsidP="00873360">
      <w:r w:rsidRPr="00D95529">
        <w:lastRenderedPageBreak/>
        <w:t>При этом она напомнила, что на сегодняшний день многие молодые люди работают в качестве фрилансеров или самозанятых. В такой ситуации молодежи нужно рассмотреть добровольное пенсионное страхование.</w:t>
      </w:r>
    </w:p>
    <w:p w14:paraId="2447926A" w14:textId="77777777" w:rsidR="00873360" w:rsidRPr="00D95529" w:rsidRDefault="00873360" w:rsidP="00873360">
      <w:r w:rsidRPr="00D95529">
        <w:t>"Также существуют продукты долгосрочных сбережений, включая пенсионные накопления с государственным софинансированием до 360 тысяч рублей. Но главное – работать официально по трудовому договору, чтобы работодатель перечислял страховые взносы в полном объеме. Тогда представители любого поколения могут обеспечить себе будущее, контролируя накопления через личный кабинет и при необходимости используя добровольные пенсионные продукты", – отметила парламентарий.</w:t>
      </w:r>
    </w:p>
    <w:p w14:paraId="68C8A274" w14:textId="77777777" w:rsidR="00873360" w:rsidRPr="00D95529" w:rsidRDefault="00873360" w:rsidP="00873360">
      <w:r w:rsidRPr="00D95529">
        <w:t>В противном случае самозанятые могут рассчитывать только на социальную пенсию, которая назначается на пять лет позже страховой и значительно меньше по размеру, добавила Бессараб.</w:t>
      </w:r>
    </w:p>
    <w:p w14:paraId="740D33F3" w14:textId="77777777" w:rsidR="00873360" w:rsidRPr="00D95529" w:rsidRDefault="00873360" w:rsidP="00873360">
      <w:r w:rsidRPr="00D95529">
        <w:t>Однако независимый HR-эксперт Зулия Лоикова рассказала Москве 24, что у нынешнего молодого поколения совершенно другие финансовые тренды.</w:t>
      </w:r>
    </w:p>
    <w:p w14:paraId="398EDC20" w14:textId="77777777" w:rsidR="00873360" w:rsidRPr="00D95529" w:rsidRDefault="00873360" w:rsidP="00873360">
      <w:r w:rsidRPr="00D95529">
        <w:t>"Многие создают себе "мини-пенсии" до 30 лет – сознательно уходят с работы и устраивают так называемый "пенсионный забег" на несколько месяцев или даже год, часто проводя это время в санаториях или путешествиях. Это осознанный выбор, который они сами себе строят", – отметила она.</w:t>
      </w:r>
    </w:p>
    <w:p w14:paraId="389F925D" w14:textId="77777777" w:rsidR="00873360" w:rsidRPr="0076427E" w:rsidRDefault="00873360" w:rsidP="00873360">
      <w:pPr>
        <w:rPr>
          <w:i/>
          <w:iCs/>
        </w:rPr>
      </w:pPr>
      <w:r w:rsidRPr="0076427E">
        <w:rPr>
          <w:i/>
          <w:iCs/>
        </w:rPr>
        <w:t>Если говорить о финансовом планировании, ситуация тревожная. Многие зумеры тратят значительные суммы на развлечения, еду и хобби, практически не делая накоплений. В отличие от поколения X, которое уже задумывается о будущем и инвестирует средства в депозиты и ценные бумаги, молодежь живет одним днем.</w:t>
      </w:r>
    </w:p>
    <w:p w14:paraId="1F9894FF" w14:textId="4DDEBC43" w:rsidR="00873360" w:rsidRPr="0076427E" w:rsidRDefault="00873360" w:rsidP="00873360">
      <w:pPr>
        <w:rPr>
          <w:i/>
          <w:iCs/>
        </w:rPr>
      </w:pPr>
      <w:r w:rsidRPr="0076427E">
        <w:rPr>
          <w:i/>
          <w:iCs/>
        </w:rPr>
        <w:t>Зулия Лоикова</w:t>
      </w:r>
      <w:r w:rsidR="0076427E" w:rsidRPr="0076427E">
        <w:rPr>
          <w:i/>
          <w:iCs/>
        </w:rPr>
        <w:t xml:space="preserve">, </w:t>
      </w:r>
      <w:r w:rsidRPr="0076427E">
        <w:rPr>
          <w:i/>
          <w:iCs/>
        </w:rPr>
        <w:t>независимый HR-эксперт</w:t>
      </w:r>
    </w:p>
    <w:p w14:paraId="3B98CD5C" w14:textId="77777777" w:rsidR="00873360" w:rsidRPr="00D95529" w:rsidRDefault="00873360" w:rsidP="00873360">
      <w:r w:rsidRPr="00D95529">
        <w:t>Эксперт подчеркнула, что в беседах с зумерами становится ясно, что их главная финансовая цель – хорошо поесть и развлечься в моменте.</w:t>
      </w:r>
    </w:p>
    <w:p w14:paraId="700B0A47" w14:textId="77777777" w:rsidR="00873360" w:rsidRPr="00D95529" w:rsidRDefault="00873360" w:rsidP="00873360">
      <w:r w:rsidRPr="00D95529">
        <w:t>"Они не задумываются о том, что будет завтра или послезавтра. Это приводит к спонтанным решениям вроде внезапных поездок "в один конец" с мыслью "завтра разберемся", – добавила она.</w:t>
      </w:r>
    </w:p>
    <w:p w14:paraId="7296270C" w14:textId="77777777" w:rsidR="00873360" w:rsidRPr="00D95529" w:rsidRDefault="00873360" w:rsidP="00873360">
      <w:r w:rsidRPr="00D95529">
        <w:t>Сложившаяся ситуация требует развития финансовой грамотности и понимания, что пенсию люди создают себе сами. Но осознанного отношения к накоплениям с их стороны пока не наблюдается, заключила Лоикова.</w:t>
      </w:r>
    </w:p>
    <w:p w14:paraId="0564EEE0" w14:textId="4EBF8370" w:rsidR="00873360" w:rsidRPr="00D95529" w:rsidRDefault="00873360" w:rsidP="00873360">
      <w:hyperlink r:id="rId27" w:history="1">
        <w:r w:rsidRPr="00D95529">
          <w:rPr>
            <w:rStyle w:val="a3"/>
          </w:rPr>
          <w:t>https://www.m24.ru/articles/</w:t>
        </w:r>
        <w:r w:rsidRPr="00D95529">
          <w:rPr>
            <w:rStyle w:val="a3"/>
          </w:rPr>
          <w:t>o</w:t>
        </w:r>
        <w:r w:rsidRPr="00D95529">
          <w:rPr>
            <w:rStyle w:val="a3"/>
          </w:rPr>
          <w:t>bshchestvo/21102025/840070</w:t>
        </w:r>
      </w:hyperlink>
      <w:r w:rsidRPr="00D95529">
        <w:t xml:space="preserve"> </w:t>
      </w:r>
    </w:p>
    <w:p w14:paraId="0C2CB011" w14:textId="77777777" w:rsidR="00C53484" w:rsidRPr="00D95529" w:rsidRDefault="00C53484" w:rsidP="00C53484">
      <w:pPr>
        <w:pStyle w:val="2"/>
      </w:pPr>
      <w:bookmarkStart w:id="104" w:name="_Toc212013012"/>
      <w:bookmarkEnd w:id="101"/>
      <w:r w:rsidRPr="00D95529">
        <w:t>Москва 24, 20.10.2025, Депутат Милонов объяснил, что поможет улучшить демографию в России</w:t>
      </w:r>
      <w:bookmarkEnd w:id="104"/>
    </w:p>
    <w:p w14:paraId="296B217E" w14:textId="77777777" w:rsidR="00C53484" w:rsidRPr="00D95529" w:rsidRDefault="00C53484" w:rsidP="00B906A4">
      <w:pPr>
        <w:pStyle w:val="3"/>
      </w:pPr>
      <w:bookmarkStart w:id="105" w:name="_Toc212013013"/>
      <w:r w:rsidRPr="00D95529">
        <w:t>В России могут отменить ограничения по начислению пенсионных баллов за декретный отпуск. Предполагается, что женщины смогут получать стаж за каждого ребенка. Подробнее – в материале Москвы 24.</w:t>
      </w:r>
      <w:bookmarkEnd w:id="105"/>
    </w:p>
    <w:p w14:paraId="0DF0A3C9" w14:textId="77777777" w:rsidR="00C53484" w:rsidRPr="00D95529" w:rsidRDefault="00C53484" w:rsidP="00C53484">
      <w:r w:rsidRPr="00D95529">
        <w:t>"Просто работать мамой"</w:t>
      </w:r>
    </w:p>
    <w:p w14:paraId="63C814A8" w14:textId="77777777" w:rsidR="00C53484" w:rsidRPr="00D95529" w:rsidRDefault="00C53484" w:rsidP="00C53484">
      <w:r w:rsidRPr="00D95529">
        <w:t xml:space="preserve">В России могут снять ограничения по начислению пенсионных баллов для матерей в декретном отпуске. Сейчас период ухода за ребенком до полутора лет учитывается в </w:t>
      </w:r>
      <w:r w:rsidRPr="00D95529">
        <w:lastRenderedPageBreak/>
        <w:t>стаже не более шести лет и только на четверых детей. Соответствующий законопроект готовится к третьему чтению, сообщила член комитета Госдумы по труду, социальной политике и делам ветеранов Светлана Бессараб "Парламентской газете".</w:t>
      </w:r>
    </w:p>
    <w:p w14:paraId="0DCD6B8B" w14:textId="77777777" w:rsidR="00C53484" w:rsidRPr="00D95529" w:rsidRDefault="00C53484" w:rsidP="00C53484">
      <w:r w:rsidRPr="00D95529">
        <w:t>Для начисления пенсии достаточно будет того, чтобы до первого декрета женщина хоть сколько-то отработала. Дальше она сможет просто работать мамой, рожать сколько угодно детей, быть при этом в декретном отпуске и набирать ИПК (индивидуальный пенсионный коэффициент. – Прим. ред.)</w:t>
      </w:r>
    </w:p>
    <w:p w14:paraId="1CA3664D" w14:textId="77777777" w:rsidR="00C53484" w:rsidRPr="00D95529" w:rsidRDefault="00C53484" w:rsidP="00C53484">
      <w:r w:rsidRPr="00D95529">
        <w:t>для стажа, дающего право на пенсию.</w:t>
      </w:r>
    </w:p>
    <w:p w14:paraId="4398514B" w14:textId="77777777" w:rsidR="00C53484" w:rsidRPr="00D95529" w:rsidRDefault="00C53484" w:rsidP="00C53484">
      <w:r w:rsidRPr="00D95529">
        <w:t>"Так что работать мамой выгодно, чтобы в будущем получать неплохую пенсию. Государство показывает, что ценит этот труд", – отметила Бессараб.</w:t>
      </w:r>
    </w:p>
    <w:p w14:paraId="4573825D" w14:textId="77777777" w:rsidR="00C53484" w:rsidRPr="00D95529" w:rsidRDefault="00C53484" w:rsidP="00C53484">
      <w:r w:rsidRPr="00D95529">
        <w:t>Как пояснила парламентарий, на данный момент действует следующее правило: нестраховой стаж, когда взносы в Соцфонд не выплачиваются, но ИПК начисляется, ограничены. К таким периодам относят службу в армии, участие в СВО и отпуск по уходу за ребенком. В последнем случае за первого малыша начисляется 1,8 балла, за второго – 3,6, за третьего и четвертого – по 5,4. При этом при средней зарплате сегодня можно заработать около 4,3 балла в год.</w:t>
      </w:r>
    </w:p>
    <w:p w14:paraId="7B5CF4A3" w14:textId="77777777" w:rsidR="00C53484" w:rsidRPr="00D95529" w:rsidRDefault="00C53484" w:rsidP="00C53484">
      <w:r w:rsidRPr="00D95529">
        <w:t>Отвечая на вопросы о финансовой составляющей инициативы, депутат заверила, что беспокоиться не стоит, поскольку "есть резерв". Кроме этого, самые значимые государственные программы на 2026 год направлены в том числе и на поддержку семей.</w:t>
      </w:r>
    </w:p>
    <w:p w14:paraId="3821FCAA" w14:textId="77777777" w:rsidR="00C53484" w:rsidRPr="00D95529" w:rsidRDefault="00C53484" w:rsidP="00C53484">
      <w:r w:rsidRPr="00D95529">
        <w:t>Ранее в Госдуме предложили поднять детский прожиточный минимум до 25 тысяч рублей. Как подчеркнул автор инициативы, депутат Александр Аксененко, изменения предлагаются "с целью укрепления социальной стабильности и стимулирования демографического роста".</w:t>
      </w:r>
    </w:p>
    <w:p w14:paraId="0AE6CB85" w14:textId="77777777" w:rsidR="00C53484" w:rsidRPr="00D95529" w:rsidRDefault="00C53484" w:rsidP="00C53484">
      <w:r w:rsidRPr="00D95529">
        <w:t>"Собственное счастье"</w:t>
      </w:r>
    </w:p>
    <w:p w14:paraId="531A64EA" w14:textId="77777777" w:rsidR="00C53484" w:rsidRPr="00D95529" w:rsidRDefault="00C53484" w:rsidP="00C53484">
      <w:r w:rsidRPr="00D95529">
        <w:t>По мнению зампреда комитета Госдумы по защите семьи, вопросам отцовства, материнства и детства Виталия Милонова, инициатива отмены ограничений по начислению пенсионных баллов за декретный отпуск указывает на то, что отношение государства к материнству стало более чутким.</w:t>
      </w:r>
    </w:p>
    <w:p w14:paraId="369E364E" w14:textId="77777777" w:rsidR="00C53484" w:rsidRPr="00D95529" w:rsidRDefault="00C53484" w:rsidP="00C53484">
      <w:r w:rsidRPr="00D95529">
        <w:t>"Что касается прямого влияния этой меры на демографию, то волшебной палочки в этом вопросе нет. Разумеется, чтобы решить проблему, важен комплекс мер, которые в совокупности создают благоприятный климат. В любом случае демография и решение о рождении детей – это не только вопрос социально-материальных благ. Если у человека в голове эгоизм и установка жить только для себя, никакие меры не помогут", – подчеркнул депутат в разговоре с Москвой 24.</w:t>
      </w:r>
    </w:p>
    <w:p w14:paraId="6E962B3F" w14:textId="77777777" w:rsidR="00C53484" w:rsidRPr="00D95529" w:rsidRDefault="00C53484" w:rsidP="00C53484">
      <w:r w:rsidRPr="00D95529">
        <w:t>Он отметил, что в социуме формируется искаженное отношение к родительству как к некой обязанности перед обществом.</w:t>
      </w:r>
    </w:p>
    <w:p w14:paraId="1205F2B8" w14:textId="77777777" w:rsidR="00C53484" w:rsidRPr="00D95529" w:rsidRDefault="00C53484" w:rsidP="00C53484">
      <w:r w:rsidRPr="00D95529">
        <w:t>Люди перестали осознавать, что дети – это их собственное счастье. Это прежде всего благо для самих родителей, гораздо большее, чем что-либо другое.</w:t>
      </w:r>
    </w:p>
    <w:p w14:paraId="093D46CD" w14:textId="77777777" w:rsidR="00C53484" w:rsidRPr="00D95529" w:rsidRDefault="00C53484" w:rsidP="00C53484">
      <w:r w:rsidRPr="00D95529">
        <w:t>В свою очередь, доктор экономических наук, профессор Финансового университета при правительстве РФ Александр Сафонов обратил внимание на уже существующие в пенсионной системе механизмы поддержки матерей.</w:t>
      </w:r>
    </w:p>
    <w:p w14:paraId="0ED1E4AB" w14:textId="77777777" w:rsidR="00C53484" w:rsidRPr="00D95529" w:rsidRDefault="00C53484" w:rsidP="00C53484">
      <w:r w:rsidRPr="00D95529">
        <w:lastRenderedPageBreak/>
        <w:t>"Период нахождения в декретном отпуске до 1,5 года засчитывается в страховой стаж, а многодетные матери получают право на досрочную пенсию – чем больше детей, тем раньше можно уйти. Эти меры учитывают социальный статус женщины и нагрузку, связанную с рождением и воспитанием", – сказал он в беседе с Москвой 24.</w:t>
      </w:r>
    </w:p>
    <w:p w14:paraId="253E1E75" w14:textId="77777777" w:rsidR="00C53484" w:rsidRPr="00D95529" w:rsidRDefault="00C53484" w:rsidP="00C53484">
      <w:r w:rsidRPr="00D95529">
        <w:t xml:space="preserve">Эксперт также подчеркнул, что новые законодательные инициативы нужно направить на то, чтобы "решать реальные задачи". </w:t>
      </w:r>
    </w:p>
    <w:p w14:paraId="5B233A08" w14:textId="77777777" w:rsidR="00C53484" w:rsidRPr="00D95529" w:rsidRDefault="00C53484" w:rsidP="00C53484">
      <w:r w:rsidRPr="00D95529">
        <w:t>"Они должны повысить уровень материального положения матерей в период выхода на пенсию. Это поможет снять потенциальные опасения быть бедными в старости из-за рождения детей", – объяснил Сафонов.</w:t>
      </w:r>
    </w:p>
    <w:p w14:paraId="71762257" w14:textId="77777777" w:rsidR="00C53484" w:rsidRPr="00D95529" w:rsidRDefault="00C53484" w:rsidP="00C53484">
      <w:r w:rsidRPr="00D95529">
        <w:t>Но рассматривать досрочную пенсию как инструмент стимулирования рождаемости социально необоснованно. Принимая решение о рождении ребенка, семьи оценивают текущее материальное положение и ближайшие перспективы. Сложно представить, чтобы женщина решилась на второго только из-за возможности выйти на пенсию на 2–3 года раньше, – это несерьезно. В этом контексте подобная инициатива бессмысленна и не повлияет на демографические решения.</w:t>
      </w:r>
    </w:p>
    <w:p w14:paraId="5C1050D9" w14:textId="77777777" w:rsidR="00C53484" w:rsidRPr="00D95529" w:rsidRDefault="00C53484" w:rsidP="00C53484">
      <w:r w:rsidRPr="00D95529">
        <w:t xml:space="preserve">При этом эксперт отметил, что государство использует принцип профилактического повышения доходов малообеспеченных семей. </w:t>
      </w:r>
    </w:p>
    <w:p w14:paraId="78FA8EBD" w14:textId="77777777" w:rsidR="00C53484" w:rsidRPr="00D95529" w:rsidRDefault="00C53484" w:rsidP="00C53484">
      <w:r w:rsidRPr="00D95529">
        <w:t>"При совокупном доходе ниже прожиточного минимума можно обратиться в органы социальной защиты за дополнительным пособием. Через Фонд социального страхования Российской Федерации (ФСС) выплачивается пособие по уходу за ребенком до 1,5 года: для работающих – 40% от среднего заработка, для неработающих – 40% от прожиточного минимума, максимальный размер составляет 18 454 рубля", – добавил он.</w:t>
      </w:r>
    </w:p>
    <w:p w14:paraId="3F42D6CE" w14:textId="77777777" w:rsidR="00C53484" w:rsidRPr="00D95529" w:rsidRDefault="00C53484" w:rsidP="00C53484">
      <w:r w:rsidRPr="00D95529">
        <w:t>Кроме того, многодетные семьи имеют право на региональные льготы, бесплатный проезд, посещение выставок, питание в школах. В некоторых регионах при рождении ребенка предоставляется набор для новорожденного с одеялами, подгузниками и другими предметами ухода, заключил Сафонов.</w:t>
      </w:r>
    </w:p>
    <w:p w14:paraId="02377747" w14:textId="77777777" w:rsidR="00111D7C" w:rsidRPr="00D95529" w:rsidRDefault="00C53484" w:rsidP="00C53484">
      <w:hyperlink r:id="rId28" w:history="1">
        <w:r w:rsidRPr="00D95529">
          <w:rPr>
            <w:rStyle w:val="a3"/>
          </w:rPr>
          <w:t>https://www.m24.ru/articles/obshchestvo/20102025/839768</w:t>
        </w:r>
      </w:hyperlink>
    </w:p>
    <w:p w14:paraId="24E79B7D" w14:textId="77777777" w:rsidR="00B61953" w:rsidRPr="00D95529" w:rsidRDefault="00B61953" w:rsidP="00B61953">
      <w:pPr>
        <w:pStyle w:val="2"/>
      </w:pPr>
      <w:bookmarkStart w:id="106" w:name="_Toc212013014"/>
      <w:r w:rsidRPr="00D95529">
        <w:t>МК, 21.10.2025, Высокие пенсионные баллы могут накопить многодетные мамы с минимальным трудовым стажем</w:t>
      </w:r>
      <w:bookmarkEnd w:id="106"/>
    </w:p>
    <w:p w14:paraId="6444C2D5" w14:textId="77777777" w:rsidR="00B61953" w:rsidRPr="00D95529" w:rsidRDefault="00B61953" w:rsidP="00B906A4">
      <w:pPr>
        <w:pStyle w:val="3"/>
      </w:pPr>
      <w:bookmarkStart w:id="107" w:name="_Toc212013015"/>
      <w:r w:rsidRPr="00D95529">
        <w:t>СМИ цитируют слова одного из депутатов Госдумы РФ: по его словам, в страховой стаж, исходя из которого начисляются пенсионные баллы, или индивидуальные пенсионные коэффициенты (ИПК), входят так называемые нестраховые периоды, когда в социальный фонд не выплачиваются страховые взносы, но при этом ИПК начисляются</w:t>
      </w:r>
      <w:bookmarkEnd w:id="107"/>
    </w:p>
    <w:p w14:paraId="3CF34D9B" w14:textId="77777777" w:rsidR="00B61953" w:rsidRPr="00D95529" w:rsidRDefault="00B61953" w:rsidP="00B61953">
      <w:r w:rsidRPr="00D95529">
        <w:t>СМИ цитируют слова одного из депутатов Госдумы РФ: по его словам, в страховой стаж, исходя из которого начисляются пенсионные баллы, или индивидуальные пенсионные коэффициенты (ИПК), входят так называемые нестраховые периоды, когда в социальный фонд не выплачиваются страховые взносы, но при этом ИПК начисляются. Нестраховые периоды действуют для ряда категорий граждан, и в том числе - для одного из родителей в многодетный семье, который берет декретный отпуск. Чаще всего - это женщина.</w:t>
      </w:r>
    </w:p>
    <w:p w14:paraId="5CF5002F" w14:textId="77777777" w:rsidR="00B61953" w:rsidRPr="00D95529" w:rsidRDefault="00B61953" w:rsidP="00B61953">
      <w:r w:rsidRPr="00D95529">
        <w:lastRenderedPageBreak/>
        <w:t>Однако нестраховой период ограничен. Для многодетных родителей - не более шести лет. То есть, раз декретный отпуск в России длится полтора года, то нестраховой период может распространяться только на четырех детей.</w:t>
      </w:r>
    </w:p>
    <w:p w14:paraId="3E14F2DA" w14:textId="77777777" w:rsidR="00B61953" w:rsidRPr="00D95529" w:rsidRDefault="00B61953" w:rsidP="00B61953">
      <w:r w:rsidRPr="00D95529">
        <w:t>Депутаты предлагают снять эти ограничения и сделать нестраховой период неограниченным. То есть пенсионные баллы будут начисляться за пятого и последующих детей. Причем это «удовольствие» будет доступно женщине даже с минимальным трудовым стажем. Значит, для начисления пенсии достаточно будет того, чтобы до первого декрета женщина хоть сколько-то отработала. Дальше она сможет просто работать мамой, рожать сколько угодно детей, быть при этом в декретном отпуске и набирать ИПК для стажа, дающего право на пенсию.</w:t>
      </w:r>
    </w:p>
    <w:p w14:paraId="44B55EA0" w14:textId="77777777" w:rsidR="00B61953" w:rsidRPr="00D95529" w:rsidRDefault="00B61953" w:rsidP="00B61953">
      <w:r w:rsidRPr="00D95529">
        <w:t>Сейчас ситуация с баллами для многодетных такова: в отпуске по уходу за первым ребенком женщина зарабатывает 1,8 балла, за вторым - 3,6 балла, за третьего и четвертого - 5,4. При этом работающая женщина со средней зарплатой можно заработать примерно 4,3 балла.</w:t>
      </w:r>
    </w:p>
    <w:p w14:paraId="7CFBFA43" w14:textId="77777777" w:rsidR="00B61953" w:rsidRPr="00D95529" w:rsidRDefault="00B61953" w:rsidP="00B61953">
      <w:r w:rsidRPr="00D95529">
        <w:t>Оценить возможное новшество «МК» попросил члена Совета Конфедерации труда России Павла Кудюкина.</w:t>
      </w:r>
    </w:p>
    <w:p w14:paraId="69BCC9E2" w14:textId="77777777" w:rsidR="00B61953" w:rsidRPr="00D95529" w:rsidRDefault="00B61953" w:rsidP="00B61953">
      <w:r w:rsidRPr="00D95529">
        <w:t>- Стимулирование какой-то ограниченной социальной группы не решит демографическую проблему и не окажет помощь уже имеющимся многодетным семьям. Если судить по словам депутата, то нововведение будет иметь значение только для женщин, решившихся на пятого и последующего ребенка. Таких многодетных семей у нас не так много. Поэтому мера во многом популистская. Что действительно бы помогло семьям с детьми и, возможно, стало бы стимулом для рождения детей, так это, во-первых, достойное пособие на детей. И, во-вторых, льготные ипотеки, погашаемые с рождением следующего ребенка. Эта мера уже есть в некоторых регионах и хорошо себя зарекомендовала. Но надо серьезно к ней отнестись. Предыдущий опыт введения льготных ипотек привел к разгону цен на квартиры.</w:t>
      </w:r>
    </w:p>
    <w:p w14:paraId="0A99D286" w14:textId="77777777" w:rsidR="00B61953" w:rsidRPr="00D95529" w:rsidRDefault="00B61953" w:rsidP="00B61953">
      <w:hyperlink r:id="rId29" w:history="1">
        <w:r w:rsidRPr="00D95529">
          <w:rPr>
            <w:rStyle w:val="a3"/>
          </w:rPr>
          <w:t>https://www.mk.ru/economics/2025/10/21/prosto-rabotat-mamoy-v-gd-rf-gotovyatsya-obsudit-osobye-pensii-dlya-mnogodetnykh.html</w:t>
        </w:r>
      </w:hyperlink>
      <w:r w:rsidRPr="00D95529">
        <w:t xml:space="preserve"> </w:t>
      </w:r>
    </w:p>
    <w:p w14:paraId="4A2E15FA" w14:textId="77777777" w:rsidR="00C53484" w:rsidRPr="00D95529" w:rsidRDefault="00C53484" w:rsidP="00C53484">
      <w:pPr>
        <w:pStyle w:val="2"/>
      </w:pPr>
      <w:bookmarkStart w:id="108" w:name="_Toc212013016"/>
      <w:r w:rsidRPr="00D95529">
        <w:t>Известия, 21.10.2025, Юрист рассказал об инициативе включения декретного отпуска в пенсионный стаж</w:t>
      </w:r>
      <w:bookmarkEnd w:id="108"/>
    </w:p>
    <w:p w14:paraId="650DF39B" w14:textId="77777777" w:rsidR="00C53484" w:rsidRPr="00D95529" w:rsidRDefault="00C53484" w:rsidP="00B906A4">
      <w:pPr>
        <w:pStyle w:val="3"/>
      </w:pPr>
      <w:bookmarkStart w:id="109" w:name="_Toc212013017"/>
      <w:r w:rsidRPr="00D95529">
        <w:t>Законопроект о включении периода ухода за ребенком в пенсионный стаж без ограничений является своевременной и социально значимой инициативой. Такое мнение в беседе с «Известиями» 21 октября высказал адвокат, управляющий партнер адвокатского бюро МКМ Геннадий Кузьмин.</w:t>
      </w:r>
      <w:bookmarkEnd w:id="109"/>
    </w:p>
    <w:p w14:paraId="63476EB4" w14:textId="77777777" w:rsidR="00C53484" w:rsidRPr="00D95529" w:rsidRDefault="00C53484" w:rsidP="00C53484">
      <w:r w:rsidRPr="00D95529">
        <w:t>По словам эксперта, этот шаг соответствует демографической политике государства.</w:t>
      </w:r>
    </w:p>
    <w:p w14:paraId="466ED0B9" w14:textId="77777777" w:rsidR="00C53484" w:rsidRPr="00D95529" w:rsidRDefault="00C53484" w:rsidP="00C53484">
      <w:r w:rsidRPr="00D95529">
        <w:t>Адвокат отметил, что ключевым вопросом остается определение минимального рабочего стажа перед выходом в декрет. Хотя конкретные параметры пока не утверждены, возможными вариантами могут стать полгода, один или два года официальной работы.</w:t>
      </w:r>
    </w:p>
    <w:p w14:paraId="244A212D" w14:textId="77777777" w:rsidR="00C53484" w:rsidRPr="00D95529" w:rsidRDefault="00C53484" w:rsidP="00C53484">
      <w:r w:rsidRPr="00D95529">
        <w:t>«Мы все знаем, что 23–24 года — это тот возраст, когда по медицинским показателям должен родиться первый ребенок. Возможно, это будет два года, но в любом случае это должно быть официально прописано», — указал юрист.</w:t>
      </w:r>
    </w:p>
    <w:p w14:paraId="4AE77844" w14:textId="77777777" w:rsidR="00C53484" w:rsidRPr="00D95529" w:rsidRDefault="00C53484" w:rsidP="00C53484">
      <w:r w:rsidRPr="00D95529">
        <w:lastRenderedPageBreak/>
        <w:t>Эксперт обратил внимание на важное ограничение: инициатива распространяется только на формирование пенсионного стажа, но не влияет на размер будущей пенсии. Также законопроект не защитит женщин, работающих неофициально, что требует дополнительных решений на законодательном уровне.</w:t>
      </w:r>
    </w:p>
    <w:p w14:paraId="2CFD9608" w14:textId="77777777" w:rsidR="00C53484" w:rsidRPr="00D95529" w:rsidRDefault="00C53484" w:rsidP="00C53484">
      <w:r w:rsidRPr="00D95529">
        <w:t>Кузьмин высказался за расширение действия законопроекта на самозанятых граждан, численность которых постоянно растет, а также на отцов, бабушек и дедушек, которые, согласно Трудовому кодексу, также могут брать отпуск по уходу за ребенком. Финансирование этих мер, по мнению эксперта, должно осуществляться за счет федерального бюджета.</w:t>
      </w:r>
    </w:p>
    <w:p w14:paraId="177175C5" w14:textId="77777777" w:rsidR="00C53484" w:rsidRPr="00D95529" w:rsidRDefault="00C53484" w:rsidP="00C53484">
      <w:r w:rsidRPr="00D95529">
        <w:t>Что касается процедуры оформления, адвокат предположил, что она будет максимально упрощена — возможно, через портал госуслуг, по аналогии с другими электронными услугами, включая подачу заявления на развод. Это сделает процесс доступным и удобным для всех категорий граждан.</w:t>
      </w:r>
    </w:p>
    <w:p w14:paraId="76BFB744" w14:textId="77777777" w:rsidR="00C53484" w:rsidRPr="00D95529" w:rsidRDefault="00C53484" w:rsidP="00C53484">
      <w:r w:rsidRPr="00D95529">
        <w:t>Сенатор Наталия Косихина 13 сентября заявила, что отпуск по уходу за ребенком в России засчитывается в трудовой стаж, сохраняя тем самым право на будущую пенсию. Она пояснила, что пенсионные баллы, полученные во время декретного отпуска, присоединяются к уже накопленным за работу и напрямую влияют на итоговый размер пенсии.</w:t>
      </w:r>
    </w:p>
    <w:p w14:paraId="33E6AE74" w14:textId="77777777" w:rsidR="00C53484" w:rsidRPr="00D95529" w:rsidRDefault="00C53484" w:rsidP="00C53484">
      <w:hyperlink r:id="rId30" w:history="1">
        <w:r w:rsidRPr="00D95529">
          <w:rPr>
            <w:rStyle w:val="a3"/>
          </w:rPr>
          <w:t>https://iz.ru/1976174/2025-10-21/iurist-rasskazal-ob-initciative-vkliucheniia-dekretnogo-otpuska-v-pensionnyi-stazh</w:t>
        </w:r>
      </w:hyperlink>
      <w:r w:rsidRPr="00D95529">
        <w:t xml:space="preserve"> </w:t>
      </w:r>
    </w:p>
    <w:p w14:paraId="33BF70A2" w14:textId="77777777" w:rsidR="00C11E2F" w:rsidRPr="00D95529" w:rsidRDefault="00C11E2F" w:rsidP="00C11E2F">
      <w:pPr>
        <w:pStyle w:val="2"/>
      </w:pPr>
      <w:bookmarkStart w:id="110" w:name="_Toc212013018"/>
      <w:r w:rsidRPr="00D95529">
        <w:t>Газета.ру, 21.10.2025, В России допустили снижение пенсионного возраста для многодетных матерей</w:t>
      </w:r>
      <w:bookmarkEnd w:id="110"/>
    </w:p>
    <w:p w14:paraId="5250BE2F" w14:textId="77777777" w:rsidR="00C11E2F" w:rsidRPr="00D95529" w:rsidRDefault="00C11E2F" w:rsidP="00B906A4">
      <w:pPr>
        <w:pStyle w:val="3"/>
      </w:pPr>
      <w:bookmarkStart w:id="111" w:name="_Toc212013019"/>
      <w:r w:rsidRPr="00D95529">
        <w:t>Скорее всего в России снизят пенсионный возраст для многодетных мам, спрогнозировал для «Газеты.Ru» главный экономист Института экономики роста им. П.А. Столыпина Борис Копейкин.</w:t>
      </w:r>
      <w:bookmarkEnd w:id="111"/>
    </w:p>
    <w:p w14:paraId="7E9CE7EA" w14:textId="77777777" w:rsidR="00C11E2F" w:rsidRPr="00D95529" w:rsidRDefault="00C11E2F" w:rsidP="00C11E2F">
      <w:r w:rsidRPr="00D95529">
        <w:t>Так он прокомментировал соответствующее предложение депутата Нины Останиной.</w:t>
      </w:r>
    </w:p>
    <w:p w14:paraId="6479E9DA" w14:textId="77777777" w:rsidR="00C11E2F" w:rsidRPr="00D95529" w:rsidRDefault="00C11E2F" w:rsidP="00C11E2F">
      <w:r w:rsidRPr="00D95529">
        <w:t>«Уже сейчас матери трех и более детей, при достижении ими возраста восьми лет и наличии стажа больше 15 лет могут выйти на пенсию раньше. При наличии пяти и более детей — уже с 50 лет. Предложение о снижении пенсионного возраста в России, видимо, касается достаточно узкой категории матерей с детьми, еще не достигшими восьмилетнего возраста. Что повышает вероятность его принятия до 2030 года. И действительно может поддержать многодетные семьи. Распространение льгот на отцов, хотя и выглядит совершенно справедливым, может потребовать больших расходов. Что с учетом демографии и долгосрочного давления на пенсионную систему делает его принятие несколько менее вероятным», — отметил Копейкин.</w:t>
      </w:r>
    </w:p>
    <w:p w14:paraId="340D3520" w14:textId="77777777" w:rsidR="00C11E2F" w:rsidRPr="00D95529" w:rsidRDefault="00C11E2F" w:rsidP="00C11E2F">
      <w:r w:rsidRPr="00D95529">
        <w:t>По его словам, доля матерей предпенсионного возраста, воспитывающих детей до семи лет, невелика, и в этом случае нагрузка на бюджет Фонда социального и пенсионного страхования и федеральный бюджет не должна быть чрезмерной.</w:t>
      </w:r>
    </w:p>
    <w:p w14:paraId="79BBD9CC" w14:textId="77777777" w:rsidR="00C11E2F" w:rsidRPr="00D95529" w:rsidRDefault="00C11E2F" w:rsidP="00C11E2F">
      <w:r w:rsidRPr="00D95529">
        <w:t xml:space="preserve">В комитете Госдумы по делам семьи предложили снизить пенсионный возраст для родителей с несколькими детьми. Глава комитета Нина Останина направила соответствующее обращение премьер-министру Михаилу Мишустину. По ее словам, в комитет регулярно поступают письма от граждан с просьбой установить более ранний </w:t>
      </w:r>
      <w:r w:rsidRPr="00D95529">
        <w:lastRenderedPageBreak/>
        <w:t>пенсионный порог для женщин, воспитывающих дошкольников и младших школьников. Аналогичную льготу Останина предлагает распространить и на многодетных матерей и отцов.</w:t>
      </w:r>
    </w:p>
    <w:p w14:paraId="369F6AC2" w14:textId="77777777" w:rsidR="00C11E2F" w:rsidRPr="00D95529" w:rsidRDefault="00C11E2F" w:rsidP="00C11E2F">
      <w:r w:rsidRPr="00D95529">
        <w:t>В 2025 году никто из россиян не выходит по возрасту на страховую пенсию по старости. В 2026 году это будут женщины 59 лет и мужчины 64 лет. Для получения пенсии им нужно от 15 лет страхового стажа и от 30 пенсионных баллов.</w:t>
      </w:r>
    </w:p>
    <w:p w14:paraId="1CCF73DD" w14:textId="77777777" w:rsidR="00C11E2F" w:rsidRPr="00D95529" w:rsidRDefault="00C11E2F" w:rsidP="00C11E2F">
      <w:r w:rsidRPr="00D95529">
        <w:t xml:space="preserve">Ранее в России предложили новую льготу для многодетных матерей. </w:t>
      </w:r>
    </w:p>
    <w:p w14:paraId="5D9CA187" w14:textId="77777777" w:rsidR="00C11E2F" w:rsidRPr="00D95529" w:rsidRDefault="00C11E2F" w:rsidP="00C11E2F">
      <w:hyperlink r:id="rId31" w:history="1">
        <w:r w:rsidRPr="00D95529">
          <w:rPr>
            <w:rStyle w:val="a3"/>
          </w:rPr>
          <w:t>https://www.gazeta.ru/business/news/2025/10/21/26992910.shtml</w:t>
        </w:r>
      </w:hyperlink>
      <w:r w:rsidRPr="00D95529">
        <w:t xml:space="preserve"> </w:t>
      </w:r>
    </w:p>
    <w:p w14:paraId="5CED9361" w14:textId="77777777" w:rsidR="00097DCF" w:rsidRPr="00D95529" w:rsidRDefault="00097DCF" w:rsidP="00097DCF">
      <w:pPr>
        <w:pStyle w:val="2"/>
      </w:pPr>
      <w:bookmarkStart w:id="112" w:name="_Toc212013020"/>
      <w:r w:rsidRPr="00D95529">
        <w:t>Абзац, 21.10.2025, Сколько детей нужно родить для пенсии в 38 тысяч рублей</w:t>
      </w:r>
      <w:bookmarkEnd w:id="112"/>
    </w:p>
    <w:p w14:paraId="213BDA30" w14:textId="77777777" w:rsidR="00097DCF" w:rsidRPr="00D95529" w:rsidRDefault="00097DCF" w:rsidP="00B906A4">
      <w:pPr>
        <w:pStyle w:val="3"/>
      </w:pPr>
      <w:bookmarkStart w:id="113" w:name="_Toc212013021"/>
      <w:r w:rsidRPr="00D95529">
        <w:t>Для получения пенсии в 38 тысяч рублей, согласно новому законопроекту о начислении пенсионных баллов за материнство, женщины должны будут родить от 18 до 20 детей за 25 лет, рассказала «Абзацу» кандидат экономических наук Светлана Сазанова.</w:t>
      </w:r>
      <w:bookmarkEnd w:id="113"/>
    </w:p>
    <w:p w14:paraId="102E3723" w14:textId="77777777" w:rsidR="00097DCF" w:rsidRPr="00D95529" w:rsidRDefault="00097DCF" w:rsidP="00097DCF">
      <w:r w:rsidRPr="00D95529">
        <w:t>«Родив семерых детей, женщина может получить 32,4 пенсионных балла. В 2025 году 200 пенсионных баллов дают право на пенсию примерно в 38 тысяч рублей. Чтобы заработать 200 баллов только материнством, нужно родить 18–20 детей за 20–25 лет (примерно с 18 до 43 лет). Это определенно выгоднее, чем баллы по средней заработной плате, особенно в регионах, где заработные платы значительно ниже московских. За 25 лет можно родить восемь-девять детей. Есть вероятность, что в регионах будут больше рожать. Не каждая сможет, но помощь неплохая», – уточнила Сазанова.</w:t>
      </w:r>
    </w:p>
    <w:p w14:paraId="5805E912" w14:textId="77777777" w:rsidR="00097DCF" w:rsidRPr="00D95529" w:rsidRDefault="00097DCF" w:rsidP="00097DCF">
      <w:r w:rsidRPr="00D95529">
        <w:t>Ранее к третьему чтению в Госдуму поступил законопроект о прогрессивной шкале начисления «материнской пенсии». Как объяснила автор поправок член комитета Госдумы по труду, социальной политике и делам ветеранов Светлана Бессараб, сейчас мамы в отпуске по уходу за ребенком до полутора лет копят пенсионные баллы за период не более шести лет и не более чем на четверых детей. После внесения изменений женщины смогут копить пенсионные баллы до окончания декрета, а сама система начисления изменится: за первого ребенка матери будут начислять 1,8 балла, за второго – 3,6 балла, за третьего и четвертого – 5,4, уточнила депутат.</w:t>
      </w:r>
    </w:p>
    <w:p w14:paraId="75CB2995" w14:textId="77777777" w:rsidR="00097DCF" w:rsidRPr="00D95529" w:rsidRDefault="00097DCF" w:rsidP="00097DCF">
      <w:r w:rsidRPr="00D95529">
        <w:t>Наравне с этим глава фракции «Справедливая Россия» Сергей Миронов заявил о желании внести на рассмотрение в Госдуму законопроект о прогрессивной шкале материнского капитала. Планируется, что выплаты будут увеличиваться пропорционально количеству детей в семье: на второго ребенка сумма денежной поддержки увеличится до 1 миллиона рублей, а при рождении третьего родители смогут получить уже 1,5 миллиона рублей.</w:t>
      </w:r>
    </w:p>
    <w:p w14:paraId="0E07355D" w14:textId="77777777" w:rsidR="00097DCF" w:rsidRDefault="00097DCF" w:rsidP="00097DCF">
      <w:hyperlink r:id="rId32" w:history="1">
        <w:r w:rsidRPr="00D95529">
          <w:rPr>
            <w:rStyle w:val="a3"/>
          </w:rPr>
          <w:t>https://absatz.media/news/138143-ekonomist-dlya-materinskoj-pensii-v-38-tys-rublej-nuzhno-rodit-18-detej</w:t>
        </w:r>
      </w:hyperlink>
      <w:r w:rsidRPr="00D95529">
        <w:t xml:space="preserve"> </w:t>
      </w:r>
    </w:p>
    <w:p w14:paraId="4596EA8E" w14:textId="77777777" w:rsidR="00C544A2" w:rsidRDefault="00C544A2" w:rsidP="00C544A2">
      <w:pPr>
        <w:pStyle w:val="2"/>
      </w:pPr>
      <w:bookmarkStart w:id="114" w:name="_Toc212013022"/>
      <w:r>
        <w:lastRenderedPageBreak/>
        <w:t>АиФ, 22.10.2025</w:t>
      </w:r>
      <w:r w:rsidRPr="0002572B">
        <w:t xml:space="preserve">, </w:t>
      </w:r>
      <w:r>
        <w:t>Когда в ноябре придут пенсии?</w:t>
      </w:r>
      <w:bookmarkEnd w:id="114"/>
    </w:p>
    <w:p w14:paraId="49B12526" w14:textId="77777777" w:rsidR="00C544A2" w:rsidRDefault="00C544A2" w:rsidP="00C544A2">
      <w:pPr>
        <w:pStyle w:val="3"/>
      </w:pPr>
      <w:bookmarkStart w:id="115" w:name="_Toc212013023"/>
      <w:r>
        <w:t>Пенсии и пособия в начале ноября придут раньше обычного срока, сообщил «АиФ»  адвокат Виталий Ревзин.</w:t>
      </w:r>
      <w:bookmarkEnd w:id="115"/>
    </w:p>
    <w:p w14:paraId="2BEAFB4C" w14:textId="77777777" w:rsidR="00C544A2" w:rsidRDefault="00C544A2" w:rsidP="00C544A2">
      <w:r>
        <w:t>«1 ноября родителям поступят выплаты на первенца до трёх лет, пособия по уходу  за малышом до полутора лет для неработающих, пособия на детей военнослужащих,  единое пособие и пособие для беременных, – перечисляет он. – Также 5-го числа  родители могут ждать ежемесячную выплату из маткапитала, а 7-го числа – выплаты  работающим мамам и папам детей до полутора лет. В обычном порядке все эти  выплаты перечисляют до 10 ноября. Обратите внимание: сумма самих пособий не  изменится, их по-прежнему посчитают за октябрь, но придут они в другой день».  Пенсии приходят получателям в период с 3-го по 25-е число, время для каждого  пенсионера индивидуально. Но если дата получения выпадет на праздник, выплаты  поступят накануне, в ближайший рабочий день, то есть 1 ноября.</w:t>
      </w:r>
    </w:p>
    <w:p w14:paraId="70B759F0" w14:textId="77777777" w:rsidR="003B0B25" w:rsidRDefault="003B0B25" w:rsidP="003B0B25">
      <w:pPr>
        <w:pStyle w:val="2"/>
      </w:pPr>
      <w:bookmarkStart w:id="116" w:name="_Toc212013024"/>
      <w:r>
        <w:t>АиФ, 22.10.2025</w:t>
      </w:r>
      <w:r w:rsidRPr="000F610F">
        <w:t xml:space="preserve">, </w:t>
      </w:r>
      <w:r>
        <w:t>Надбавки и льготы. Что нужно знать тем, кто выходит на пенсию в 2026 году</w:t>
      </w:r>
      <w:bookmarkEnd w:id="116"/>
    </w:p>
    <w:p w14:paraId="45024965" w14:textId="77777777" w:rsidR="003B0B25" w:rsidRDefault="003B0B25" w:rsidP="003B0B25">
      <w:pPr>
        <w:pStyle w:val="3"/>
      </w:pPr>
      <w:bookmarkStart w:id="117" w:name="_Toc212013025"/>
      <w:r>
        <w:t>Возраст - не единственное условие для получения страховой пенсии. Человеку также нужно иметь как минимум 15 лет стажа и 30 пенсионных баллов (индивидуальный пенсионный коэффициент, ИПК).</w:t>
      </w:r>
      <w:bookmarkEnd w:id="117"/>
    </w:p>
    <w:p w14:paraId="03C66F40" w14:textId="77777777" w:rsidR="003B0B25" w:rsidRDefault="003B0B25" w:rsidP="003B0B25">
      <w:r>
        <w:t>В 2026 году на пенсию выходят мужчины 1962 и женщины 1967 года рождения. О том, как рассчитать будущие выплаты, какие можно получить льготы и как исправить ошибки в документах, - в памятке «АиФ».</w:t>
      </w:r>
    </w:p>
    <w:p w14:paraId="6EA6AFA2" w14:textId="77777777" w:rsidR="003B0B25" w:rsidRDefault="003B0B25" w:rsidP="003B0B25">
      <w:r>
        <w:t>До 2028 года в России проходит пенсионная реформа, в рамках которой пенсионный возраст раз в два года увеличивается на год. Для получения страховой пенсии по старости в 2026 году мужчине должно быть 64 года, женщине - 59. В 2028 году - 65 и 60 соответственно. В 2027 году на пенсию по старости никто, кроме льготных категорий, не выходит.</w:t>
      </w:r>
    </w:p>
    <w:p w14:paraId="0BACBB56" w14:textId="77777777" w:rsidR="003B0B25" w:rsidRDefault="003B0B25" w:rsidP="003B0B25">
      <w:r>
        <w:t>Что нужно для выхода на пенсию</w:t>
      </w:r>
    </w:p>
    <w:p w14:paraId="7C9B91DA" w14:textId="77777777" w:rsidR="003B0B25" w:rsidRDefault="003B0B25" w:rsidP="003B0B25">
      <w:r>
        <w:t>Возраст - не единственное условие для получения страховой пенсии. Человеку также нужно иметь как минимум 15 лет стажа и 30 пенсионных баллов (индивидуальный пенсионный коэффициент, ИПК). Баллы человеку начисляют ежегодно за официальную работу, службу в армии по призыву, уход за ребёнком или инвалидом. Лучше уже сейчас проверить, достаточно ли у вас стажа или ИПК. Сделать это можно на сайте СФР, через Госуслуги или в МФЦ.</w:t>
      </w:r>
    </w:p>
    <w:p w14:paraId="77376090" w14:textId="77777777" w:rsidR="003B0B25" w:rsidRDefault="003B0B25" w:rsidP="003B0B25">
      <w:r>
        <w:t>Страховые пенсии бывают разные. Инвалидам её рассчитывают в зависимости от группы инвалидности. Ещё вариант - страховая пенсия по потере кормильца, на неё, например, могут претендовать вдовец или вдова, если они достигли возраста 60 или 65 лет (женщины и мужчины соответственно) или получили инвалидность. При этом одновременно несколько пенсий получать нельзя, человеку нужно выбрать только одну.</w:t>
      </w:r>
    </w:p>
    <w:p w14:paraId="228064A2" w14:textId="77777777" w:rsidR="003B0B25" w:rsidRDefault="003B0B25" w:rsidP="003B0B25">
      <w:r>
        <w:t>Что делать, если стажа или ИПК не хватает</w:t>
      </w:r>
    </w:p>
    <w:p w14:paraId="32A1591E" w14:textId="77777777" w:rsidR="003B0B25" w:rsidRDefault="003B0B25" w:rsidP="003B0B25">
      <w:r>
        <w:t xml:space="preserve">Если стажа или баллов не хватает, человек может претендовать на социальную пенсию, однако назначают её на пять лет позже. Также будущий пенсионер может продолжить </w:t>
      </w:r>
      <w:r>
        <w:lastRenderedPageBreak/>
        <w:t>работать или «докупить» ИПК. Важно: купить баллы может только тот, у кого нет официальной работы. Чтобы это сделать, нужно подать в СФР заявление о желании заплатить страховые взносы. Минимальный размер такого взноса рассчитывается по формуле МРОТ Ч 0,22 Ч 12, в 2025 году он составляет 59 241,6 рубля, именно за столько можно купить 0,975 ИПК. Максимальный размер - 8 Ч МРОТ Ч 0,22 Ч 12, или 473 932,8 руб., что равняется 7,799 ИПК. В 2026 году с увеличением МРОТ вырастет и стоимость баллов.</w:t>
      </w:r>
    </w:p>
    <w:p w14:paraId="72E4AB90" w14:textId="77777777" w:rsidR="003B0B25" w:rsidRDefault="003B0B25" w:rsidP="003B0B25">
      <w:r>
        <w:t>Как исправить ошибки в документах</w:t>
      </w:r>
    </w:p>
    <w:p w14:paraId="4996A115" w14:textId="77777777" w:rsidR="003B0B25" w:rsidRDefault="003B0B25" w:rsidP="003B0B25">
      <w:r>
        <w:t>Иногда в сведениях о трудовом стаже или зарплате могут быть ошибки. Исправить их можно на Госуслугах или при обращении в местное отделение Соцфонда, говорит адвокат Наталья Хурчакова. К заявлению, в котором указаны корректные данные, нужно приложить подтверждающие документы - например, трудовую книжку, трудовой договор с места работы, архивные справки, приказ о приёме на работу.</w:t>
      </w:r>
    </w:p>
    <w:p w14:paraId="32AE8084" w14:textId="77777777" w:rsidR="003B0B25" w:rsidRDefault="003B0B25" w:rsidP="003B0B25">
      <w:r>
        <w:t>Какие бывают пенсии</w:t>
      </w:r>
    </w:p>
    <w:p w14:paraId="6B851248" w14:textId="77777777" w:rsidR="003B0B25" w:rsidRDefault="003B0B25" w:rsidP="003B0B25">
      <w:r>
        <w:t>Накопительная пенсия - это «надбавка» к страховой. Она формировалась или за счёт добровольных отчислений в негосударственный пенсионный фонд (НПФ) или СФР или за счёт взносов работодателя в период с 2002 по 2014 год. Узнать, какая сумма накопилась у человека, можно на Госуслугах, в МФЦ, СФР или НПФ.</w:t>
      </w:r>
    </w:p>
    <w:p w14:paraId="6B1B3530" w14:textId="77777777" w:rsidR="003B0B25" w:rsidRDefault="003B0B25" w:rsidP="003B0B25">
      <w:r>
        <w:t>Получить накопительную пенсию можно в виде единовременной или ежемесячной выплаты. Первый вариант доступен тем, у кого ежемесячный размер накопительной пенсии составляет менее 10% от прожиточного минимума (ПМ). В 2026-м ПМ будет равняться 16 288 рублям, период выплаты, устанавливаемый государством, - 270 месяцев. Таким образом, все, у кого сумма накоплений меньше 439 776 рублей (ПМ Ч 270 Ч 0,1), могут получить всю сумму целиком. Если на счёте скопилось больше, их можно направить на пожизненные ежемесячные выплаты. Ещё вариант - оформить срочные выплаты на период не менее 10 лет. Это могут сделать те, кто уплачивал дополнительные взносы на накопительную пенсию, взносы в рамках программы софинансирования или направлял на пенсию маткапитал.</w:t>
      </w:r>
    </w:p>
    <w:p w14:paraId="0DD454F9" w14:textId="77777777" w:rsidR="003B0B25" w:rsidRDefault="003B0B25" w:rsidP="003B0B25">
      <w:r>
        <w:t>Социальная пенсия полагается тем, кто по каким-то причинам не может претендовать на страховую. Её назначают по старости, инвалидности, потере кормильца и детям, оба родителя которых неизвестны. Важно: получать одновременно и страховую, и социальную пенсию нельзя (исключение - получившие военную травму, награждённые знаком «Житель блокадного Ленинграда» и другие категории). В 2026 году на неё смогут претендовать мужчины 69 лет и женщины 64 лет.</w:t>
      </w:r>
    </w:p>
    <w:p w14:paraId="25CC828A" w14:textId="77777777" w:rsidR="003B0B25" w:rsidRDefault="003B0B25" w:rsidP="003B0B25">
      <w:r>
        <w:t>Как пенсии будут увеличивать</w:t>
      </w:r>
    </w:p>
    <w:p w14:paraId="31B8B6CF" w14:textId="77777777" w:rsidR="003B0B25" w:rsidRDefault="003B0B25" w:rsidP="003B0B25">
      <w:r>
        <w:t xml:space="preserve">1 января 2026 года страховые пенсии в России вырастут на 7,6%, напоминают в Минтруде. Средний размер пенсии увеличится до 27,1 тысячи рублей. Как объясняет доцент кафедры общественных финансов Финансового университета при правительстве РФ Михаил Дорофеев, такое увеличение должно объединить индексацию по инфляции и прогнозируемому уровню зарплат. Зарплаты в России нередко растут быстрее инфляции, и индексация пенсий по темпам увеличения потребительских цен приводила к тому, что доходы пенсионеров росли медленнее, чем у работающих россиян. Социальные пенсии увеличат 1 апреля на 6,8%. Вместе с ними, кстати, увеличатся и </w:t>
      </w:r>
      <w:r>
        <w:lastRenderedPageBreak/>
        <w:t>различные социальные выплаты - например, ежемесячные денежные выплаты (ЕДВ), надбавки ветеранам труда, «чернобыльцам» и другим категориям граждан.</w:t>
      </w:r>
    </w:p>
    <w:p w14:paraId="1649F267" w14:textId="77777777" w:rsidR="003B0B25" w:rsidRDefault="003B0B25" w:rsidP="003B0B25">
      <w:r>
        <w:t>Какие бывают надбавки к пенсии</w:t>
      </w:r>
    </w:p>
    <w:p w14:paraId="2DE50CAC" w14:textId="77777777" w:rsidR="003B0B25" w:rsidRDefault="003B0B25" w:rsidP="003B0B25">
      <w:r>
        <w:t>Размер пенсии можно увеличить, если отложить выход на заслуженный отдых. Тогда к фиксированной выплате и ИПК будут применять специальные повышающие коэффициенты, размер которых напрямую зависит от того, на сколько сдвинулся срок выхода на пенсию. Например, если человек выходит на пенсию спустя год после наступления подходящего возраста, к ИПК применят коэффициент 1,07, а к фиксированной выплате - 1,056, спустя 2 года - 1,15 и 1,12 соответственно (см. инфографику).</w:t>
      </w:r>
    </w:p>
    <w:p w14:paraId="4723DF40" w14:textId="77777777" w:rsidR="003B0B25" w:rsidRDefault="003B0B25" w:rsidP="003B0B25">
      <w:r>
        <w:t>Также существуют надбавки за северный стаж (то есть работу на Крайнем Севере или в регионах, которые к нему приравнены), сельский стаж (они полагаются тем, кто работал в сельской местности по профессиям, которые включены в специальный перечень), проживание на Крайнем Севере или на приравненных к нему территориях (при переезде в «несеверный» район такую доплату снимают). Кроме того, пенсионеру, на иждивении которого проживают нетрудоспособные члены семьи (например, инвалиды или дети), положена доплата в размере 1/3 от фиксированной выплаты.</w:t>
      </w:r>
    </w:p>
    <w:p w14:paraId="46388001" w14:textId="77777777" w:rsidR="003B0B25" w:rsidRDefault="003B0B25" w:rsidP="003B0B25">
      <w:r>
        <w:t>Какие бывают льготы</w:t>
      </w:r>
    </w:p>
    <w:p w14:paraId="00937378" w14:textId="77777777" w:rsidR="003B0B25" w:rsidRDefault="003B0B25" w:rsidP="003B0B25">
      <w:r>
        <w:t>Некоторые категории пенсионеров (например, инвалиды, ветераны боевых действий, Герои России и другие) могут бесплатно получать необходимые лекарства, лечиться в санатории и ездить на пригородном транспорте. Пенсионерам также доступны налоговые льготы, в некоторых регионах они могут бесплатно ездить в общественном транспорте. Кроме того, те, кто тратит на оплату ЖКУ больше установленной местными законами нормы, могут получать субсидии, а с 70 лет пенсионерам полагается компенсация взносов за капремонт.</w:t>
      </w:r>
    </w:p>
    <w:p w14:paraId="33C1728D" w14:textId="77777777" w:rsidR="003B0B25" w:rsidRPr="003441AD" w:rsidRDefault="003B0B25" w:rsidP="003B0B25">
      <w:hyperlink r:id="rId33" w:history="1">
        <w:r w:rsidRPr="00400DB8">
          <w:rPr>
            <w:rStyle w:val="a3"/>
          </w:rPr>
          <w:t>https://aif.ru/money/mymoney/nadbavki-i-lgoty-chto-nuzhno-znat-tem-kto-vyhodit-na-pensiyu-v-2026-godu</w:t>
        </w:r>
      </w:hyperlink>
      <w:r w:rsidRPr="003441AD">
        <w:t xml:space="preserve"> </w:t>
      </w:r>
    </w:p>
    <w:p w14:paraId="1F54484B" w14:textId="77777777" w:rsidR="00B61953" w:rsidRPr="00D95529" w:rsidRDefault="00B61953" w:rsidP="00B61953">
      <w:pPr>
        <w:pStyle w:val="2"/>
      </w:pPr>
      <w:bookmarkStart w:id="118" w:name="_Toc212013026"/>
      <w:r w:rsidRPr="00D95529">
        <w:t>Вечерняя Москва, 21.10.2025, Аналитик рассказал, могут ли в РФ установить минимальный размер пенсии по МРОТ</w:t>
      </w:r>
      <w:bookmarkEnd w:id="118"/>
    </w:p>
    <w:p w14:paraId="7F6625A5" w14:textId="77777777" w:rsidR="00B61953" w:rsidRPr="00D95529" w:rsidRDefault="00B61953" w:rsidP="00B906A4">
      <w:pPr>
        <w:pStyle w:val="3"/>
      </w:pPr>
      <w:bookmarkStart w:id="119" w:name="_Toc212013027"/>
      <w:r w:rsidRPr="00D95529">
        <w:t>В Госдуму планируют внести законопроект, который установит минимальный уровень материального обеспечения пенсионеров на основе минимального размера оплаты труда (МРОТ). По мнению депутатов, это решение позволит повысить качество жизни пенсионеров, а также сделать назначение минимальной пенсии более справедливым и понятным, передает ТАСС. Действительно ли такое предложение может быть лучше уже существующей системы расчета, «Вечерняя Москва» обсудила с экспертами.</w:t>
      </w:r>
      <w:bookmarkEnd w:id="119"/>
    </w:p>
    <w:p w14:paraId="0CBF1C93" w14:textId="77777777" w:rsidR="00B61953" w:rsidRPr="00D95529" w:rsidRDefault="00B61953" w:rsidP="00B61953">
      <w:r w:rsidRPr="00D95529">
        <w:t>В Госдуму планируют внести законопроект, который установит минимальный уровень материального обеспечения пенсионеров на основе минимального размера оплаты труда (МРОТ). По мнению депутатов, это решение позволит повысить качество жизни пенсионеров, а также сделать назначение минимальной пенсии более справедливым и понятным, передает ТАСС. Действительно ли такое предложение может быть лучше уже существующей системы расчета, "Вечерняя Москва" обсудила с экспертами.</w:t>
      </w:r>
    </w:p>
    <w:p w14:paraId="1AB7E562" w14:textId="77777777" w:rsidR="00B61953" w:rsidRPr="00D95529" w:rsidRDefault="00B61953" w:rsidP="00B61953">
      <w:r w:rsidRPr="00D95529">
        <w:lastRenderedPageBreak/>
        <w:t>Важно понимать, как начисляется пенсия в России.</w:t>
      </w:r>
    </w:p>
    <w:p w14:paraId="1BE79A00" w14:textId="77777777" w:rsidR="00B61953" w:rsidRPr="00D95529" w:rsidRDefault="00B61953" w:rsidP="00B61953">
      <w:r w:rsidRPr="00D95529">
        <w:t>По словам финансового аналитика Михаила Беляева, чтобы оценить инициативу, нужно понимать, как начисляется пенсия в России:</w:t>
      </w:r>
    </w:p>
    <w:p w14:paraId="1F0BAAB9" w14:textId="77777777" w:rsidR="00B61953" w:rsidRPr="00D95529" w:rsidRDefault="00B61953" w:rsidP="00B61953">
      <w:r w:rsidRPr="00D95529">
        <w:t>- Для страховой пенсии используется следующая формула: сумма пенсионных коэффициентов (баллов) умножается на стоимость одного пенсионного коэффициента на момент установления пенсии. К этому результату прибавляется фиксированная выплата.</w:t>
      </w:r>
    </w:p>
    <w:p w14:paraId="1DA141F1" w14:textId="77777777" w:rsidR="00B61953" w:rsidRPr="00D95529" w:rsidRDefault="00B61953" w:rsidP="00B61953">
      <w:r w:rsidRPr="00D95529">
        <w:t>Для получения страховой пенсии необходимо достигнуть пенсионного возраста, иметь трудовой стаж и накопить нужное количество баллов.</w:t>
      </w:r>
    </w:p>
    <w:p w14:paraId="4E6B8002" w14:textId="77777777" w:rsidR="00B61953" w:rsidRPr="00D95529" w:rsidRDefault="00B61953" w:rsidP="00B61953">
      <w:r w:rsidRPr="00D95529">
        <w:t>- Для человека, который работает официально и получает зарплату не в конверте, эти условия не составляют никаких проблем. Поэтому вполне возможно получать пенсию выше уровня МРОТ, - считает собеседник "ВМ". - Минимальный размер оплаты труда с 1 января 2025 года составляет 22 440 рублей в месяц. Эта сумма мала, а пенсия может быть намного выше.</w:t>
      </w:r>
    </w:p>
    <w:p w14:paraId="0D1AB52E" w14:textId="77777777" w:rsidR="00B61953" w:rsidRPr="00D95529" w:rsidRDefault="00B61953" w:rsidP="00B61953">
      <w:r w:rsidRPr="00D95529">
        <w:t>Могут ли в России провести перерасчет пенсий для работающих пенсионеров.</w:t>
      </w:r>
    </w:p>
    <w:p w14:paraId="54A56121" w14:textId="77777777" w:rsidR="00B61953" w:rsidRPr="00D95529" w:rsidRDefault="00B61953" w:rsidP="00B61953">
      <w:r w:rsidRPr="00D95529">
        <w:t>Эксперт подчеркнул, что накопить необходимый для получения страховой пенсии трудовой стаж и достичь пенсионного возраста на самом деле не так затруднительно, как кажется. Годы проходят незаметно, и стаж копится вместе с ними. Если принять эту инициативу, то она станет поддержкой нелегальной занятости и "серых" зарплат, предупредил Беляев.</w:t>
      </w:r>
    </w:p>
    <w:p w14:paraId="678C0A66" w14:textId="77777777" w:rsidR="00B61953" w:rsidRPr="00D95529" w:rsidRDefault="00B61953" w:rsidP="00B61953">
      <w:r w:rsidRPr="00D95529">
        <w:t>- Инициатива, скорее всего, внесена исключительно для обсуждения, не более. Маловероятно, что этот законопроект будет принят, - добавил аналитик.</w:t>
      </w:r>
    </w:p>
    <w:p w14:paraId="0277DBFA" w14:textId="77777777" w:rsidR="00B61953" w:rsidRPr="00D95529" w:rsidRDefault="00B61953" w:rsidP="00B61953">
      <w:r w:rsidRPr="00D95529">
        <w:t>Почему от этой идеи лучше отказаться.</w:t>
      </w:r>
    </w:p>
    <w:p w14:paraId="4B3EAF08" w14:textId="77777777" w:rsidR="00B61953" w:rsidRPr="00D95529" w:rsidRDefault="00B61953" w:rsidP="00B61953">
      <w:r w:rsidRPr="00D95529">
        <w:t>Экономист Николай Кульбака также полагает, что законопроект об установлении минимального уровня пенсии в размерах МРОТ вряд ли будет принят. По крайней мере, сейчас.</w:t>
      </w:r>
    </w:p>
    <w:p w14:paraId="3ECD9C00" w14:textId="77777777" w:rsidR="00B61953" w:rsidRPr="00D95529" w:rsidRDefault="00B61953" w:rsidP="00B61953">
      <w:r w:rsidRPr="00D95529">
        <w:t>- Уровень минимального размера оплаты труда в России очень низкий. Где-то, в зависимости от региона, пенсии больше, где-то - меньше. Трудно сказать, пойдет ли предложенный законопроект на пользу, потому что все будет зависеть от того, на каком уровне будет пенсия, - отметил собеседник "ВМ".</w:t>
      </w:r>
    </w:p>
    <w:p w14:paraId="70E69186" w14:textId="77777777" w:rsidR="00B61953" w:rsidRPr="00D95529" w:rsidRDefault="00B61953" w:rsidP="00B61953">
      <w:r w:rsidRPr="00D95529">
        <w:t>Кульбака уточнил, что рассчитать минимальную пенсию на уровне МРОТ вполне возможно, но размер выплат будет очень низким.</w:t>
      </w:r>
    </w:p>
    <w:p w14:paraId="5869C69A" w14:textId="77777777" w:rsidR="00B61953" w:rsidRPr="00D95529" w:rsidRDefault="00B61953" w:rsidP="00B61953">
      <w:r w:rsidRPr="00D95529">
        <w:t>С 1 января 2025 года пенсионные баллы подорожали на 24 процента. По какому критерию их начисляют и как их можно докупить, выясняла "Вечерняя Москва".</w:t>
      </w:r>
    </w:p>
    <w:p w14:paraId="6CF4E4C6" w14:textId="77777777" w:rsidR="00B61953" w:rsidRPr="00D95529" w:rsidRDefault="00B61953" w:rsidP="00B61953">
      <w:hyperlink r:id="rId34" w:history="1">
        <w:r w:rsidRPr="00D95529">
          <w:rPr>
            <w:rStyle w:val="a3"/>
          </w:rPr>
          <w:t>https://vm.ru/news/1271390-analitik-rasskazal-mogut-li-v-rf-ustanovit-minimalnyj-razmer-pensii-po-mrot</w:t>
        </w:r>
      </w:hyperlink>
      <w:r w:rsidRPr="00D95529">
        <w:t xml:space="preserve"> </w:t>
      </w:r>
    </w:p>
    <w:p w14:paraId="09F9702D" w14:textId="77777777" w:rsidR="00A079AE" w:rsidRPr="00D95529" w:rsidRDefault="00A079AE" w:rsidP="00A079AE">
      <w:pPr>
        <w:pStyle w:val="2"/>
      </w:pPr>
      <w:bookmarkStart w:id="120" w:name="_Toc212013028"/>
      <w:r w:rsidRPr="00D95529">
        <w:lastRenderedPageBreak/>
        <w:t>АБН24, 21.10.2025, Пенсионная арифметика: может ли МРОТ стать мерилом достойной старости</w:t>
      </w:r>
      <w:bookmarkEnd w:id="120"/>
    </w:p>
    <w:p w14:paraId="415125B8" w14:textId="77777777" w:rsidR="00A079AE" w:rsidRPr="00D95529" w:rsidRDefault="00A079AE" w:rsidP="00B906A4">
      <w:pPr>
        <w:pStyle w:val="3"/>
      </w:pPr>
      <w:bookmarkStart w:id="121" w:name="_Toc212013029"/>
      <w:r w:rsidRPr="00D95529">
        <w:t>В России предложили новый подход к определению минимальной пенсии – теперь ее предлагают рассчитывать на основе МРОТ. Станет ли это реальным шагом к справедливости, АБН24 рассказала финансист Наталья Ключникова.</w:t>
      </w:r>
      <w:bookmarkEnd w:id="121"/>
    </w:p>
    <w:p w14:paraId="6120E699" w14:textId="77777777" w:rsidR="00A079AE" w:rsidRPr="00D95529" w:rsidRDefault="00A079AE" w:rsidP="00A079AE">
      <w:r w:rsidRPr="00D95529">
        <w:t xml:space="preserve">Лидер партии «Справедливая Россия – За правду» Сергей Миронов сообщил о подготовке законопроекта, который предполагает установление минимального уровня материального обеспечения пенсионеров на основе минимального размера оплаты труда (МРОТ). Новая инициатива, по словам Миронова, направлена на то, чтобы повысить качество жизни пожилых граждан и сделать механизм назначения минимальной пенсии более справедливым и прозрачным. </w:t>
      </w:r>
    </w:p>
    <w:p w14:paraId="463B64DB" w14:textId="77777777" w:rsidR="00A079AE" w:rsidRPr="00D95529" w:rsidRDefault="00A079AE" w:rsidP="00A079AE">
      <w:r w:rsidRPr="00D95529">
        <w:t xml:space="preserve">«В настоящее время пенсии действительно могут быть ниже МРОТ, поскольку они рассчитываются исходя не из этого показателя, а из регионального прожиточного минимума, который во многих субъектах России заметно ниже. При этом, минимальная пенсия в регионе не может быть ниже установленного минимального прожиточного уровня», — пояснила Ключникова. </w:t>
      </w:r>
    </w:p>
    <w:p w14:paraId="6F990743" w14:textId="77777777" w:rsidR="00A079AE" w:rsidRPr="00D95529" w:rsidRDefault="00A079AE" w:rsidP="00A079AE">
      <w:r w:rsidRPr="00D95529">
        <w:t xml:space="preserve">Эксперт выразила сомнения, что инициатива будет реализована. По ее мнению, нынешние суммы пенсионных выплат остаются небольшими, и комфортная жизнь пенсионеров во многом возможна лишь при поддержке семьи – детей и внуков. </w:t>
      </w:r>
    </w:p>
    <w:p w14:paraId="5CB89025" w14:textId="77777777" w:rsidR="00A079AE" w:rsidRPr="00D95529" w:rsidRDefault="00A079AE" w:rsidP="00A079AE">
      <w:r w:rsidRPr="00D95529">
        <w:t xml:space="preserve">«Семейные ценности – не только рождение детей, но и забота о пожилых родителях. Особой необходимости в новом законопроекте нет. При нынешнем состоянии пенсионной системы важно прежде всего убедиться, что государство в состоянии обеспечить стопроцентное выполнение уже действующих обязательств. Зачем поднимать выплаты еще выше, если в какой-то момент их просто может не хватить профинансировать?» — резюмировала спикер. </w:t>
      </w:r>
    </w:p>
    <w:p w14:paraId="2F7ED08E" w14:textId="77777777" w:rsidR="00A079AE" w:rsidRPr="00D95529" w:rsidRDefault="00A079AE" w:rsidP="00A079AE">
      <w:r w:rsidRPr="00D95529">
        <w:t xml:space="preserve">Ранее в АБН24: вице-президент Союза торговых центров Павел Люлин рассказал, почему в торговле ждут сотрудников старше 50 лет. </w:t>
      </w:r>
    </w:p>
    <w:p w14:paraId="2F13ADC1" w14:textId="77777777" w:rsidR="00A079AE" w:rsidRPr="00D95529" w:rsidRDefault="00A079AE" w:rsidP="00A079AE">
      <w:hyperlink r:id="rId35" w:history="1">
        <w:r w:rsidRPr="00D95529">
          <w:rPr>
            <w:rStyle w:val="a3"/>
          </w:rPr>
          <w:t>https://abnews.ru/news/2025/10/21/pensionnaya-arifmetika-mozhet-li-mrot-stat-merilom-dostojnoj-starosti</w:t>
        </w:r>
      </w:hyperlink>
      <w:r w:rsidRPr="00D95529">
        <w:t xml:space="preserve"> </w:t>
      </w:r>
    </w:p>
    <w:p w14:paraId="20FD9A9C" w14:textId="77777777" w:rsidR="00D345DC" w:rsidRPr="00D95529" w:rsidRDefault="00D345DC" w:rsidP="00D345DC">
      <w:pPr>
        <w:pStyle w:val="2"/>
      </w:pPr>
      <w:bookmarkStart w:id="122" w:name="_Toc212013030"/>
      <w:r w:rsidRPr="00D95529">
        <w:t>Life.ru, 21.10.2025, В Совфеде напомнили о возможности формирования будущей пенсии с 14 лет</w:t>
      </w:r>
      <w:bookmarkEnd w:id="122"/>
    </w:p>
    <w:p w14:paraId="3C210FD0" w14:textId="77777777" w:rsidR="00D345DC" w:rsidRPr="00D95529" w:rsidRDefault="00D345DC" w:rsidP="00B906A4">
      <w:pPr>
        <w:pStyle w:val="3"/>
      </w:pPr>
      <w:bookmarkStart w:id="123" w:name="_Toc212013031"/>
      <w:r w:rsidRPr="00D95529">
        <w:t>Россияне могут начать формировать будущую пенсию уже с 14 лет, если устроятся на официальную работу. Об этом РИА «Новости» сообщила член комитета Совфеда по социальной политике Наталия Косихина.</w:t>
      </w:r>
      <w:bookmarkEnd w:id="123"/>
    </w:p>
    <w:p w14:paraId="5B6880CB" w14:textId="77777777" w:rsidR="00D345DC" w:rsidRPr="00D95529" w:rsidRDefault="00D345DC" w:rsidP="00D345DC">
      <w:r w:rsidRPr="00D95529">
        <w:t>«Школьники и учащиеся колледжей могут устроиться на оплачиваемую работу при соблюдении определённых условий с 14 лет. Это поможет им ещё на этапе учёбы положительно повлиять на размер будущей пенсии и начать копить пенсионные баллы до 18-летия», - сказала она.</w:t>
      </w:r>
    </w:p>
    <w:p w14:paraId="5321CA9B" w14:textId="77777777" w:rsidR="00D345DC" w:rsidRPr="00D95529" w:rsidRDefault="00D345DC" w:rsidP="00D345DC">
      <w:r w:rsidRPr="00D95529">
        <w:t xml:space="preserve">По словам сенатора, подростки могут официально трудоустраиваться при согласии родителей и органов опеки, а самостоятельно заключать трудовой договор - с 16 лет. </w:t>
      </w:r>
      <w:r w:rsidRPr="00D95529">
        <w:lastRenderedPageBreak/>
        <w:t>Косихина подчеркнула, что закон строго регулирует, где несовершеннолетние могут работать: им запрещено трудиться во вредных условиях или в местах, способных негативно повлиять на моральное развитие, например, в ночных клубах или при продаже алкоголя.</w:t>
      </w:r>
    </w:p>
    <w:p w14:paraId="52667480" w14:textId="77777777" w:rsidR="00D345DC" w:rsidRPr="00D95529" w:rsidRDefault="00D345DC" w:rsidP="00D345DC">
      <w:r w:rsidRPr="00D95529">
        <w:t>Парламентарий также напомнила, что продолжительность рабочего времени для несовершеннолетних ограничена. До 16 лет можно трудиться не более 24 часов в неделю, а с 16 до 18 лет - до 35 часов. Если подросток совмещает работу с учёбой, его занятость должна быть сокращена как минимум наполовину.</w:t>
      </w:r>
    </w:p>
    <w:p w14:paraId="3F902452" w14:textId="77777777" w:rsidR="00D345DC" w:rsidRPr="00D95529" w:rsidRDefault="00D345DC" w:rsidP="00D345DC">
      <w:r w:rsidRPr="00D95529">
        <w:t>Ранее сообщалось, что в России призвали упростить процедуру получения пенсионных накоплений, чтобы граждане могли свободно распоряжаться своими средствами. С 2014 года действует мораторий на перечисление взносов в накопительную часть пенсии, из-за чего все средства работодателей направляются только на страховую пенсию. Накопленные до этого средства граждан остаются, однако их правовой статус до сих пор не определён.</w:t>
      </w:r>
    </w:p>
    <w:p w14:paraId="17CE451E" w14:textId="77777777" w:rsidR="00D345DC" w:rsidRPr="00D95529" w:rsidRDefault="00D345DC" w:rsidP="00D345DC">
      <w:hyperlink r:id="rId36" w:history="1">
        <w:r w:rsidRPr="00D95529">
          <w:rPr>
            <w:rStyle w:val="a3"/>
          </w:rPr>
          <w:t>https://life.ru/p/1801285</w:t>
        </w:r>
      </w:hyperlink>
      <w:r w:rsidRPr="00D95529">
        <w:t xml:space="preserve"> </w:t>
      </w:r>
    </w:p>
    <w:p w14:paraId="5F3E55E1" w14:textId="77777777" w:rsidR="00C11E2F" w:rsidRPr="00D95529" w:rsidRDefault="00C11E2F" w:rsidP="00C11E2F">
      <w:pPr>
        <w:pStyle w:val="2"/>
      </w:pPr>
      <w:bookmarkStart w:id="124" w:name="_Toc212013032"/>
      <w:r w:rsidRPr="00D95529">
        <w:t>Газета.ру, 21.10.2025, Россиянам раскрыли размер минимальной страховой пенсии в 2026 году</w:t>
      </w:r>
      <w:bookmarkEnd w:id="124"/>
    </w:p>
    <w:p w14:paraId="75718B9A" w14:textId="77777777" w:rsidR="00C11E2F" w:rsidRPr="00D95529" w:rsidRDefault="00C11E2F" w:rsidP="00B906A4">
      <w:pPr>
        <w:pStyle w:val="3"/>
      </w:pPr>
      <w:bookmarkStart w:id="125" w:name="_Toc212013033"/>
      <w:r w:rsidRPr="00D95529">
        <w:t>В 2026 году минимальный размер страховой пенсии по старости составит 14 287 рублей. Об этом в беседе с ТАСС сообщила профессор кафедры государственных и муниципальных финансов РЭУ им. Г.В. Плеханова Юлия Финогенова.</w:t>
      </w:r>
      <w:bookmarkEnd w:id="125"/>
    </w:p>
    <w:p w14:paraId="20057E3F" w14:textId="77777777" w:rsidR="00C11E2F" w:rsidRPr="00D95529" w:rsidRDefault="00C11E2F" w:rsidP="00C11E2F">
      <w:r w:rsidRPr="00D95529">
        <w:t>Она отметила, что для назначения страховой пенсии гражданин должен иметь не менее 30 накопленных пенсионных баллов (ИПК, или индивидуальный пенсионный коэффициент). По словам эксперта, так как стоимость одного ИПК в текущем году составила 145,69 руб., а размер фиксированной выплаты к страховой пенсии — 8907,7 руб., то на конец года минимальный размер страховой пенсии по старости составлял 13 278,4 руб.</w:t>
      </w:r>
    </w:p>
    <w:p w14:paraId="0DC8EE90" w14:textId="77777777" w:rsidR="00C11E2F" w:rsidRPr="00D95529" w:rsidRDefault="00C11E2F" w:rsidP="00C11E2F">
      <w:r w:rsidRPr="00D95529">
        <w:t>«После повышения на 7,6% он составит 14 287,49 руб.», — сказала она.</w:t>
      </w:r>
    </w:p>
    <w:p w14:paraId="7074BC36" w14:textId="77777777" w:rsidR="00C11E2F" w:rsidRPr="00D95529" w:rsidRDefault="00C11E2F" w:rsidP="00C11E2F">
      <w:r w:rsidRPr="00D95529">
        <w:t>Как рассказал член комитета Госдумы по малому и среднему предпринимательству Алексей Говырин, с 1 января 2026 года у россиян вырастут страховые пенсии на 7,6%. По его словам, это объединит сразу два запланированных этапа индексации выплат по уровню инфляции и увеличению доходов Соцфонда.</w:t>
      </w:r>
    </w:p>
    <w:p w14:paraId="496562C5" w14:textId="77777777" w:rsidR="00C11E2F" w:rsidRPr="00D95529" w:rsidRDefault="00C11E2F" w:rsidP="00C11E2F">
      <w:r w:rsidRPr="00D95529">
        <w:t>Депутат напомнил, что сначала власти планировали провести повышение в два этапа — сначала в феврале, а затем в апреле. Но в результате было решено объединить их в один, чтобы уже с начала нового года жители получили более существенные выплаты, пояснил Говырин.</w:t>
      </w:r>
    </w:p>
    <w:p w14:paraId="518B02D8" w14:textId="77777777" w:rsidR="00C11E2F" w:rsidRPr="00D95529" w:rsidRDefault="00C11E2F" w:rsidP="00C11E2F">
      <w:r w:rsidRPr="00D95529">
        <w:t>Инфляция, по данным Минэкономразвития, по итогам текущего года составит 6,8%, а оставшееся повышение произведут на основе роста доходов Социального фонда. Таким образом, в среднем страховая пенсия россиян к концу будущего года составит 27 117 рублей, заключил парламентарий.</w:t>
      </w:r>
    </w:p>
    <w:p w14:paraId="5CF90C28" w14:textId="77777777" w:rsidR="00C11E2F" w:rsidRPr="00D95529" w:rsidRDefault="00C11E2F" w:rsidP="00C11E2F">
      <w:r w:rsidRPr="00D95529">
        <w:t xml:space="preserve">Ранее стал известен размер государственной пенсии в 2026 году. </w:t>
      </w:r>
    </w:p>
    <w:p w14:paraId="595445C1" w14:textId="77777777" w:rsidR="00C11E2F" w:rsidRPr="00D95529" w:rsidRDefault="00C11E2F" w:rsidP="00C11E2F">
      <w:hyperlink r:id="rId37" w:history="1">
        <w:r w:rsidRPr="00D95529">
          <w:rPr>
            <w:rStyle w:val="a3"/>
          </w:rPr>
          <w:t>https://www.gazeta.ru/social/news/2025/10/21/26998904.shtml</w:t>
        </w:r>
      </w:hyperlink>
      <w:r w:rsidRPr="00D95529">
        <w:t xml:space="preserve"> </w:t>
      </w:r>
    </w:p>
    <w:p w14:paraId="1104D42F" w14:textId="77777777" w:rsidR="00B3298F" w:rsidRPr="00D95529" w:rsidRDefault="00B3298F" w:rsidP="00B3298F">
      <w:pPr>
        <w:pStyle w:val="2"/>
      </w:pPr>
      <w:bookmarkStart w:id="126" w:name="_Toc212013034"/>
      <w:r w:rsidRPr="00D95529">
        <w:t>Газета.ру, 21.10.2025, В России оценили соотношение пенсий к зарплатам в 2026 году</w:t>
      </w:r>
      <w:bookmarkEnd w:id="126"/>
    </w:p>
    <w:p w14:paraId="014CC51A" w14:textId="77777777" w:rsidR="00B3298F" w:rsidRPr="00D95529" w:rsidRDefault="00B3298F" w:rsidP="00B906A4">
      <w:pPr>
        <w:pStyle w:val="3"/>
      </w:pPr>
      <w:bookmarkStart w:id="127" w:name="_Toc212013035"/>
      <w:r w:rsidRPr="00D95529">
        <w:t>В 2026 году соотношение средней пенсии к средней зарплате составит от 23% до 25%, спрогнозировал для «Газеты.Ru» эксперт по финансам, бизнес-эксперт Pronline Дмитрий Трепольский. Так он прокомментировал статистику Росстата, согласно которой соотношение средних зарплат к средним пенсиям в 2025 году составило 24% - это минимум за последние 17 лет.</w:t>
      </w:r>
      <w:bookmarkEnd w:id="127"/>
    </w:p>
    <w:p w14:paraId="7932287F" w14:textId="77777777" w:rsidR="00B3298F" w:rsidRPr="00D95529" w:rsidRDefault="00B3298F" w:rsidP="00B3298F">
      <w:r w:rsidRPr="00D95529">
        <w:t>«Соотношение средней пенсии к средней зарплате, упавшее до 24% в первой половине 2025 года, сохранит тенденцию к снижению или останется на близком к этому минимуму уровне в 2026 году. Возможно, оно будет находиться в диапазоне 23%-25%. Основанием для такого прогноза является сохранение структурных проблем и дисбаланса в темпах роста этих двух показателей. Средний размер пенсии, по некоторым оценкам, в 2026 году превысит 27 тыс. рублей. Однако, при сохранении темпов роста зарплаты, которые в последние годы опережали индексацию пенсий, знаменатель (средняя зарплата) будет расти быстрее, чем числитель (средняя пенсия), что и приведет к дальнейшему сжатию коэффициента замещения», - отметил Трепольский.</w:t>
      </w:r>
    </w:p>
    <w:p w14:paraId="144876DE" w14:textId="77777777" w:rsidR="00B3298F" w:rsidRPr="00D95529" w:rsidRDefault="00B3298F" w:rsidP="00B3298F">
      <w:r w:rsidRPr="00D95529">
        <w:t>По его словам, основная причина такого дисбаланса кроется в опережающем росте номинальных заработных плат, который во многом обусловлен острой нехваткой кадров на рынке труда. Трепольский пояснил, что работодатели вынуждены предлагать более высокие оклады для привлечения и удержания сотрудников. Индексация страховых пенсий, хотя и происходит, но темпами, сдржанными рамками федерального бюджета, уточнил финансист. Они не поспевают за динамикой зарплат, подчеркнул Трепольский. Он добавил, что в расчет статистики по пенсиям включаются выплаты неработающим пенсионерам, индексируемые по инфляции, в то время как работающим пенсионерам индексация не проводилась в течение длительного периода (2016-2024 годы). Это также тянет вниз средний показатель, пояснил финансист. Кроме того, рост числа получателей социальных пенсий, которые значительно ниже средних, усугубляет эту статистическую картину, посетовал Трепольский.</w:t>
      </w:r>
    </w:p>
    <w:p w14:paraId="3B04E2DD" w14:textId="77777777" w:rsidR="00B3298F" w:rsidRPr="00D95529" w:rsidRDefault="00B3298F" w:rsidP="00B3298F">
      <w:r w:rsidRPr="00D95529">
        <w:t>Снижение соотношения средних пенсий к средним зарплатам до 24% эксперт назвал тревожным сигналом. По словам Трепольского, это означает, что для подавляющего большинства граждан переход на пенсию сопряжен с резким и драматическим падением уровня жизни. Показатель в 24% значительно ниже уровня в 40%, рекомендованного Международной организацией труда (МОТ), уточнил эксперт. Социальные последствия этого - рост бедности среди пожилого населения, повышение их зависимости от поддержки родственников и рост социальной напряженности, подчеркнул финансист.</w:t>
      </w:r>
    </w:p>
    <w:p w14:paraId="45800550" w14:textId="77777777" w:rsidR="00B3298F" w:rsidRPr="00D95529" w:rsidRDefault="00B3298F" w:rsidP="00B3298F">
      <w:r w:rsidRPr="00D95529">
        <w:t>«Переход этого показателя к росту, а тем более к резкому росту на 10 процентных пунктов (п.п.), что означало бы возвращение к уровню около 34%, крайне маловероятен в ближайшей перспективе и требует системных, масштабных и, возможно, политически сложных решений», - констатировал Трепольский.</w:t>
      </w:r>
    </w:p>
    <w:p w14:paraId="5B589D69" w14:textId="77777777" w:rsidR="00B3298F" w:rsidRPr="00D95529" w:rsidRDefault="00B3298F" w:rsidP="00B3298F">
      <w:r w:rsidRPr="00D95529">
        <w:t>По его мнению, такой резкий рост мог бы быть спровоцирован лишь следующими факторами:</w:t>
      </w:r>
    </w:p>
    <w:p w14:paraId="719BACB1" w14:textId="77777777" w:rsidR="00B3298F" w:rsidRPr="00D95529" w:rsidRDefault="00B3298F" w:rsidP="00B3298F">
      <w:r w:rsidRPr="00D95529">
        <w:lastRenderedPageBreak/>
        <w:t>- Принятие политического решения о форсированной индексации пенсий. Это потребовало бы значительного увеличения трансфертов в Социальный фонд России из федерального бюджета, то есть существенных финансовых вливаний, чтобы индексация пенсий на протяжении нескольких лет опережала рост зарплат.</w:t>
      </w:r>
    </w:p>
    <w:p w14:paraId="7C3D038C" w14:textId="77777777" w:rsidR="00B3298F" w:rsidRPr="00D95529" w:rsidRDefault="00B3298F" w:rsidP="00B3298F">
      <w:r w:rsidRPr="00D95529">
        <w:t>- Возобновление полной индексации пенсий работающим пенсионерам (если это произойдет в 2026 году и далее) с учетом пропущенных периодов, что моментально увеличит среднюю пенсию.</w:t>
      </w:r>
    </w:p>
    <w:p w14:paraId="4BBE1ECD" w14:textId="77777777" w:rsidR="00B3298F" w:rsidRPr="00D95529" w:rsidRDefault="00B3298F" w:rsidP="00B3298F">
      <w:r w:rsidRPr="00D95529">
        <w:t>- Резкое замедление или стагнация роста заработных плат в сочетании с плановой индексацией пенсий. Однако это макроэкономически нежелательный сценарий, так как он свидетельствует о замедлении экономического роста.</w:t>
      </w:r>
    </w:p>
    <w:p w14:paraId="57B06B93" w14:textId="77777777" w:rsidR="00B3298F" w:rsidRPr="00D95529" w:rsidRDefault="00B3298F" w:rsidP="00B3298F">
      <w:r w:rsidRPr="00D95529">
        <w:t>Таким образом, без целенаправленного политического решения, направленного на приоритетное повышение пенсионных выплат, или без кардинального изменения макроэкономической конъюнктуры, показатель, скорее всего, будет либо медленно снижаться, либо стагнировать на низком уровне, заключил финансист.</w:t>
      </w:r>
    </w:p>
    <w:p w14:paraId="261BBCB9" w14:textId="77777777" w:rsidR="00B3298F" w:rsidRPr="00D95529" w:rsidRDefault="00B3298F" w:rsidP="00B3298F">
      <w:r w:rsidRPr="00D95529">
        <w:t>За первые шесть месяцев 2025 года средний заработок россиян достиг 96 тыс. рублей, а пенсии - 23 тыс., написала газета «Известия» со ссылкой на данные Росстата 10 октября. Так, выплаты пожилым гражданам составили только 24% от уровня зарплат.</w:t>
      </w:r>
    </w:p>
    <w:p w14:paraId="1123C247" w14:textId="77777777" w:rsidR="00B3298F" w:rsidRPr="00D95529" w:rsidRDefault="00B3298F" w:rsidP="00B3298F">
      <w:r w:rsidRPr="00D95529">
        <w:t>Ранее в Госдуме назвали пять главных способов увеличить пенсию.</w:t>
      </w:r>
    </w:p>
    <w:p w14:paraId="23E0D2B2" w14:textId="77777777" w:rsidR="00B3298F" w:rsidRPr="00D95529" w:rsidRDefault="00B3298F" w:rsidP="00B3298F">
      <w:hyperlink r:id="rId38" w:history="1">
        <w:r w:rsidRPr="00D95529">
          <w:rPr>
            <w:rStyle w:val="a3"/>
          </w:rPr>
          <w:t>https://www.gazeta.ru/business/news/2025/10/21/26995262.shtml</w:t>
        </w:r>
      </w:hyperlink>
      <w:r w:rsidRPr="00D95529">
        <w:t xml:space="preserve"> </w:t>
      </w:r>
    </w:p>
    <w:p w14:paraId="02FFB349" w14:textId="77777777" w:rsidR="001A4E34" w:rsidRPr="00D95529" w:rsidRDefault="001A4E34" w:rsidP="001A4E34">
      <w:pPr>
        <w:pStyle w:val="2"/>
      </w:pPr>
      <w:bookmarkStart w:id="128" w:name="_Toc212013036"/>
      <w:r w:rsidRPr="00D95529">
        <w:t>Life.ru, 21.10.2025, С 1 ноября пенсионеры получат досрочные выплаты. сколько они составят и кому сделают прибавку</w:t>
      </w:r>
      <w:bookmarkEnd w:id="128"/>
    </w:p>
    <w:p w14:paraId="268DA8F9" w14:textId="77777777" w:rsidR="001A4E34" w:rsidRPr="00D95529" w:rsidRDefault="001A4E34" w:rsidP="00B906A4">
      <w:pPr>
        <w:pStyle w:val="3"/>
      </w:pPr>
      <w:bookmarkStart w:id="129" w:name="_Toc212013037"/>
      <w:r w:rsidRPr="00D95529">
        <w:t>График выплаты пенсий перед праздниками изменится. Многим деньги придут раньше. При этом ожидается прибавка к доплатам. Кто получит пенсии раньше и какие начисления вырастут с 1 ноября?</w:t>
      </w:r>
      <w:bookmarkEnd w:id="129"/>
    </w:p>
    <w:p w14:paraId="23982DCE" w14:textId="77777777" w:rsidR="001A4E34" w:rsidRPr="00D95529" w:rsidRDefault="001A4E34" w:rsidP="001A4E34">
      <w:r w:rsidRPr="00D95529">
        <w:t>Кто получит выплаты перед 1 ноября</w:t>
      </w:r>
    </w:p>
    <w:p w14:paraId="2021FE0C" w14:textId="77777777" w:rsidR="001A4E34" w:rsidRPr="00D95529" w:rsidRDefault="001A4E34" w:rsidP="001A4E34">
      <w:r w:rsidRPr="00D95529">
        <w:t>В 2025 году 2, 3 и 4 ноября официально объявлены нерабочими днями. Соответственно, Социальный фонд России будет перечислять пенсии заранее тем людям, у кого даты получения выплат приходятся на выходной или праздничный день. Они получат деньги в последний рабочий день перед длинными выходными. В 2025 году пенсии, которые должны были прийти в начале месяца, можно будет получить 1 ноября.</w:t>
      </w:r>
    </w:p>
    <w:p w14:paraId="531BCD67" w14:textId="77777777" w:rsidR="001A4E34" w:rsidRPr="00D95529" w:rsidRDefault="001A4E34" w:rsidP="001A4E34">
      <w:r w:rsidRPr="00D95529">
        <w:t>Тут стоит напомнить, что следующая рабочая неделя будет длинной. 1 ноября выпадает на субботу, но она будет рабочей.</w:t>
      </w:r>
    </w:p>
    <w:p w14:paraId="6CA3C75A" w14:textId="77777777" w:rsidR="001A4E34" w:rsidRPr="00D95529" w:rsidRDefault="001A4E34" w:rsidP="001A4E34">
      <w:r w:rsidRPr="00D95529">
        <w:t>- Стоит учесть, что изменение графика выплат касается людей, которые получают пенсию через банк, а также тех, кому выплату приносят на дом или они получают деньги на почте. Если говорить про почту, то тут даты будут скорректированы с учётом режима работы конкретных почтовых отделений в каждом регионе. Чтобы получить деньги вовремя, лучше заранее узнать график работы вашего почтового отделения в праздники, - отметила юрист Елена Кузнецова.</w:t>
      </w:r>
    </w:p>
    <w:p w14:paraId="6223A6DA" w14:textId="77777777" w:rsidR="001A4E34" w:rsidRPr="00D95529" w:rsidRDefault="001A4E34" w:rsidP="001A4E34">
      <w:r w:rsidRPr="00D95529">
        <w:t>Какие выплаты пенсионерам вырастут перед праздниками</w:t>
      </w:r>
    </w:p>
    <w:p w14:paraId="0CC4ED6A" w14:textId="77777777" w:rsidR="001A4E34" w:rsidRPr="00D95529" w:rsidRDefault="001A4E34" w:rsidP="001A4E34">
      <w:r w:rsidRPr="00D95529">
        <w:lastRenderedPageBreak/>
        <w:t>С 1 ноября ожидается прибавка к выплатам для пенсионеров на региональном уровне. Об этом сообщила ведущий юрист ЕЮС Оксана Красовская.</w:t>
      </w:r>
    </w:p>
    <w:p w14:paraId="79D4A46A" w14:textId="77777777" w:rsidR="001A4E34" w:rsidRPr="00D95529" w:rsidRDefault="001A4E34" w:rsidP="001A4E34">
      <w:r w:rsidRPr="00D95529">
        <w:t>- В Москве, например, сделают выплату в рамках Распоряжения Правительства Москвы от 05.09.2025 N 681-РП в связи с празднованием 84-й годовщины начала контрнаступления советских войск против немецко-фашистских войск в битве под Москвой. В ноябре 2025 года выплатят 40 000 рублей ветеранам определённых категорий, которые зарегистрированы в Москве по месту жительства, - пояснила Оксана Красовская.</w:t>
      </w:r>
    </w:p>
    <w:p w14:paraId="6DB47D74" w14:textId="77777777" w:rsidR="001A4E34" w:rsidRPr="00D95529" w:rsidRDefault="001A4E34" w:rsidP="001A4E34">
      <w:r w:rsidRPr="00D95529">
        <w:t>С 1 ноября 2025 года также пересчитают доплаты к пенсиям, которые получают бывшие члены лётных экипажей и работники угольной промышленности. Им положена доплата за специальный стаж. Перерасчёт делают 4 раза в год.</w:t>
      </w:r>
    </w:p>
    <w:p w14:paraId="403DAA3A" w14:textId="77777777" w:rsidR="001A4E34" w:rsidRPr="00D95529" w:rsidRDefault="001A4E34" w:rsidP="001A4E34">
      <w:r w:rsidRPr="00D95529">
        <w:t>Какие прибавки к пенсии готовятся с 1 января 2026 года</w:t>
      </w:r>
    </w:p>
    <w:p w14:paraId="18B839E1" w14:textId="77777777" w:rsidR="001A4E34" w:rsidRPr="00D95529" w:rsidRDefault="001A4E34" w:rsidP="001A4E34">
      <w:r w:rsidRPr="00D95529">
        <w:t>Сейчас постоянно появляется новая информация о том, как будут индексировать пенсии с 1 января. Так, с 2026 года вводится двухэтапная индексация. С 1 февраля - на уровень инфляции за прошедший год, а с 1 апреля - исходя из роста доходов Соцфонда. Последние зависят от страховых взносов и размера зарплат. При этом Минфин уже уточнил, что в 2026 году двойная индексация должна пройти досрочно - с 1 января.</w:t>
      </w:r>
    </w:p>
    <w:p w14:paraId="6E91392A" w14:textId="77777777" w:rsidR="001A4E34" w:rsidRPr="00D95529" w:rsidRDefault="001A4E34" w:rsidP="001A4E34">
      <w:r w:rsidRPr="00D95529">
        <w:t>Пенсии повысят с 1 января 2026 года на 7,6%. Эта индексация объединит в себе две - по уровню инфляции, а также по прогнозируемому уровню зарплат или доходов СФР в 2025 году.</w:t>
      </w:r>
    </w:p>
    <w:p w14:paraId="544AE496" w14:textId="77777777" w:rsidR="001A4E34" w:rsidRPr="00D95529" w:rsidRDefault="001A4E34" w:rsidP="001A4E34">
      <w:hyperlink r:id="rId39" w:history="1">
        <w:r w:rsidRPr="00D95529">
          <w:rPr>
            <w:rStyle w:val="a3"/>
          </w:rPr>
          <w:t>https://life.ru/p/1801403</w:t>
        </w:r>
      </w:hyperlink>
      <w:r w:rsidRPr="00D95529">
        <w:t xml:space="preserve"> </w:t>
      </w:r>
    </w:p>
    <w:p w14:paraId="583030B9" w14:textId="77777777" w:rsidR="00097DCF" w:rsidRPr="00D95529" w:rsidRDefault="00097DCF" w:rsidP="00097DCF">
      <w:pPr>
        <w:pStyle w:val="2"/>
      </w:pPr>
      <w:bookmarkStart w:id="130" w:name="_Toc212013038"/>
      <w:r w:rsidRPr="00D95529">
        <w:t>Рамблер, 21.10.2025, Какая зарплата сформирует один пенсионный балл в 2026 году</w:t>
      </w:r>
      <w:bookmarkEnd w:id="130"/>
    </w:p>
    <w:p w14:paraId="4BCA0811" w14:textId="77777777" w:rsidR="00097DCF" w:rsidRPr="00D95529" w:rsidRDefault="00097DCF" w:rsidP="00B906A4">
      <w:pPr>
        <w:pStyle w:val="3"/>
      </w:pPr>
      <w:bookmarkStart w:id="131" w:name="_Toc212013039"/>
      <w:r w:rsidRPr="00D95529">
        <w:t>От суммы заработанных вами пенсионных баллов напрямую зависит размер пенсионного обеспечения. Баллы на вашем индивидуальном счёте формируются исходя из уровня заработной платы — чем больше вы получаете, тем больше баллов копите. Рассказываем, какая зарплата даст один пенсионный балл в 2026 году.</w:t>
      </w:r>
      <w:bookmarkEnd w:id="131"/>
    </w:p>
    <w:p w14:paraId="20A44C5E" w14:textId="77777777" w:rsidR="00097DCF" w:rsidRPr="00D95529" w:rsidRDefault="00097DCF" w:rsidP="00097DCF">
      <w:r w:rsidRPr="00D95529">
        <w:t>Как рассчитывают пенсионные выплаты</w:t>
      </w:r>
    </w:p>
    <w:p w14:paraId="5A1283F8" w14:textId="77777777" w:rsidR="00097DCF" w:rsidRPr="00D95529" w:rsidRDefault="00097DCF" w:rsidP="00097DCF">
      <w:r w:rsidRPr="00D95529">
        <w:t>Пенсионное пособие определяют по формуле:</w:t>
      </w:r>
    </w:p>
    <w:p w14:paraId="135DA86C" w14:textId="77777777" w:rsidR="00097DCF" w:rsidRPr="00D95529" w:rsidRDefault="00097DCF" w:rsidP="00097DCF">
      <w:r w:rsidRPr="00D95529">
        <w:t>В 2025 году балл оценивается в 145,69 рубля. А фиксированная выплата — 8 907,7 рубля.</w:t>
      </w:r>
    </w:p>
    <w:p w14:paraId="0B12FD39" w14:textId="77777777" w:rsidR="00097DCF" w:rsidRPr="00D95529" w:rsidRDefault="00097DCF" w:rsidP="00097DCF">
      <w:r w:rsidRPr="00D95529">
        <w:t>Рассчитаем, каким будет пенсионное обеспечение, если получатель пособия накопил 130 баллов:</w:t>
      </w:r>
    </w:p>
    <w:p w14:paraId="728919D8" w14:textId="77777777" w:rsidR="00097DCF" w:rsidRPr="00D95529" w:rsidRDefault="00097DCF" w:rsidP="00097DCF">
      <w:r w:rsidRPr="00D95529">
        <w:t>130 х 145,69 + 8 907,7 = 27 847,4 рубля</w:t>
      </w:r>
    </w:p>
    <w:p w14:paraId="10B15EC5" w14:textId="77777777" w:rsidR="00097DCF" w:rsidRPr="00D95529" w:rsidRDefault="00097DCF" w:rsidP="00097DCF">
      <w:r w:rsidRPr="00D95529">
        <w:t>В 2026 году планируется повышение цены пенсионного балла до 156,76 рубля, а фиксированной выплаты — до 9 584,69 рубля.</w:t>
      </w:r>
    </w:p>
    <w:p w14:paraId="7F8D633C" w14:textId="77777777" w:rsidR="00097DCF" w:rsidRPr="00D95529" w:rsidRDefault="00097DCF" w:rsidP="00097DCF">
      <w:r w:rsidRPr="00D95529">
        <w:t>Как формируются пенсионные баллы</w:t>
      </w:r>
    </w:p>
    <w:p w14:paraId="6E24F36C" w14:textId="77777777" w:rsidR="00097DCF" w:rsidRPr="00D95529" w:rsidRDefault="00097DCF" w:rsidP="00097DCF">
      <w:r w:rsidRPr="00D95529">
        <w:t xml:space="preserve">Баллы, или индивидуальные пенсионные коэффициенты (ИПК), формируются Соцфондом РФ (СФР) за счёт уплаченных работодателями пенсионных взносов. Их </w:t>
      </w:r>
      <w:r w:rsidRPr="00D95529">
        <w:lastRenderedPageBreak/>
        <w:t>платят наниматели за своих сотрудников. Чем выше зарплата работника, тем больше взносов поступает в СФР и тем больше ИПК копится на личном счёте.</w:t>
      </w:r>
    </w:p>
    <w:p w14:paraId="1A9B758A" w14:textId="77777777" w:rsidR="00097DCF" w:rsidRPr="00D95529" w:rsidRDefault="00097DCF" w:rsidP="00097DCF">
      <w:r w:rsidRPr="00D95529">
        <w:t>ИПК начисляют не только за период работы, но и за другие виды деятельности. Среди них:</w:t>
      </w:r>
    </w:p>
    <w:p w14:paraId="58F8F9FC" w14:textId="77777777" w:rsidR="00097DCF" w:rsidRPr="00D95529" w:rsidRDefault="00097DCF" w:rsidP="00097DCF">
      <w:r w:rsidRPr="00D95529">
        <w:t xml:space="preserve">    прохождение армии;</w:t>
      </w:r>
    </w:p>
    <w:p w14:paraId="629B23FE" w14:textId="77777777" w:rsidR="00097DCF" w:rsidRPr="00D95529" w:rsidRDefault="00097DCF" w:rsidP="00097DCF">
      <w:r w:rsidRPr="00D95529">
        <w:t xml:space="preserve">    уход за престарелыми родственниками;</w:t>
      </w:r>
    </w:p>
    <w:p w14:paraId="74C0B33E" w14:textId="77777777" w:rsidR="00097DCF" w:rsidRPr="00D95529" w:rsidRDefault="00097DCF" w:rsidP="00097DCF">
      <w:r w:rsidRPr="00D95529">
        <w:t xml:space="preserve">    воспитание детей до полутора лет.</w:t>
      </w:r>
    </w:p>
    <w:p w14:paraId="1FA947EA" w14:textId="77777777" w:rsidR="00097DCF" w:rsidRPr="00D95529" w:rsidRDefault="00097DCF" w:rsidP="00097DCF">
      <w:r w:rsidRPr="00D95529">
        <w:t>Максимальное число ИПК, которые могут начислить за 12 месяцев, ограничено 10 баллами. Их можно получить при доходе, равном предельному размеру базы для определения пенсии. В 2025 году это 2 759 000 рублей. Соответственно, чтобы заработать 10 максимальных баллов, нужно иметь доход в месяц:</w:t>
      </w:r>
    </w:p>
    <w:p w14:paraId="3C388F2F" w14:textId="77777777" w:rsidR="00097DCF" w:rsidRPr="00D95529" w:rsidRDefault="00097DCF" w:rsidP="00097DCF">
      <w:r w:rsidRPr="00D95529">
        <w:t>2 759 000 / 12 = 229 916,67 рубля.</w:t>
      </w:r>
    </w:p>
    <w:p w14:paraId="60D9DA3C" w14:textId="77777777" w:rsidR="00097DCF" w:rsidRPr="00D95529" w:rsidRDefault="00097DCF" w:rsidP="00097DCF">
      <w:r w:rsidRPr="00D95529">
        <w:t>А для получения одного пенсионного балла ваша зарплата должна составлять не менее 22 991,67 рубля (229 916,67 рубля / 10 баллов).</w:t>
      </w:r>
    </w:p>
    <w:p w14:paraId="209619AC" w14:textId="77777777" w:rsidR="00097DCF" w:rsidRPr="00D95529" w:rsidRDefault="00097DCF" w:rsidP="00097DCF">
      <w:r w:rsidRPr="00D95529">
        <w:t>Какая зарплата сформирует 1 ИПК в 2026 году</w:t>
      </w:r>
    </w:p>
    <w:p w14:paraId="3963A836" w14:textId="77777777" w:rsidR="00097DCF" w:rsidRPr="00D95529" w:rsidRDefault="00097DCF" w:rsidP="00097DCF">
      <w:r w:rsidRPr="00D95529">
        <w:t>В 2026 году планируется установить новый размер предельной базы по пенсионным взносам — 2 979 000 рублей. То есть цена за максимальные 10 баллов вырастет до:</w:t>
      </w:r>
    </w:p>
    <w:p w14:paraId="3F38F975" w14:textId="77777777" w:rsidR="00097DCF" w:rsidRPr="00D95529" w:rsidRDefault="00097DCF" w:rsidP="00097DCF">
      <w:r w:rsidRPr="00D95529">
        <w:t>2 979 000 / 12 = 248 250 рублей в месяц.</w:t>
      </w:r>
    </w:p>
    <w:p w14:paraId="07C6CF2E" w14:textId="77777777" w:rsidR="00097DCF" w:rsidRPr="00D95529" w:rsidRDefault="00097DCF" w:rsidP="00097DCF">
      <w:r w:rsidRPr="00D95529">
        <w:t>А для получения одного пенсионного балла в 2026 году нужно зарабатывать 24 825 рублей в месяц (248 250 рублей / 10 баллов).</w:t>
      </w:r>
    </w:p>
    <w:p w14:paraId="7106CABC" w14:textId="77777777" w:rsidR="00097DCF" w:rsidRPr="00D95529" w:rsidRDefault="00097DCF" w:rsidP="00097DCF">
      <w:r w:rsidRPr="00D95529">
        <w:t>Как узнать, сколько ИПК у вас есть</w:t>
      </w:r>
    </w:p>
    <w:p w14:paraId="2C9C82E3" w14:textId="77777777" w:rsidR="00097DCF" w:rsidRPr="00D95529" w:rsidRDefault="00097DCF" w:rsidP="00097DCF">
      <w:r w:rsidRPr="00D95529">
        <w:t>Узнать заработанные вами баллы можно на сайте Госуслуг или на портале СФР.</w:t>
      </w:r>
    </w:p>
    <w:p w14:paraId="0B560A39" w14:textId="77777777" w:rsidR="00097DCF" w:rsidRPr="00D95529" w:rsidRDefault="00097DCF" w:rsidP="00097DCF">
      <w:r w:rsidRPr="00D95529">
        <w:t>Инструкция для сайта СФР:</w:t>
      </w:r>
    </w:p>
    <w:p w14:paraId="7ED2D251" w14:textId="77777777" w:rsidR="00097DCF" w:rsidRPr="00D95529" w:rsidRDefault="00097DCF" w:rsidP="00097DCF">
      <w:r w:rsidRPr="00D95529">
        <w:t>Пройдите аутентификацию в системе на сайте СФР. Авторизация осуществляется по данным с портала «Госуслуги».</w:t>
      </w:r>
    </w:p>
    <w:p w14:paraId="78DB74AB" w14:textId="77777777" w:rsidR="00097DCF" w:rsidRPr="00D95529" w:rsidRDefault="00097DCF" w:rsidP="00097DCF">
      <w:r w:rsidRPr="00D95529">
        <w:t>Нажмите «Пенсионный калькулятор».</w:t>
      </w:r>
    </w:p>
    <w:p w14:paraId="1617BF15" w14:textId="77777777" w:rsidR="00097DCF" w:rsidRPr="00D95529" w:rsidRDefault="00097DCF" w:rsidP="00097DCF">
      <w:r w:rsidRPr="00D95529">
        <w:t>На экране отобразятся данные о сумме накопленных ИПК, вашем стаже и размере пенсионных прав на текущий момент.</w:t>
      </w:r>
    </w:p>
    <w:p w14:paraId="280A3EF4" w14:textId="77777777" w:rsidR="00097DCF" w:rsidRPr="00D95529" w:rsidRDefault="00097DCF" w:rsidP="00097DCF">
      <w:r w:rsidRPr="00D95529">
        <w:t>Инструкция для Госуслуг:</w:t>
      </w:r>
    </w:p>
    <w:p w14:paraId="2C1DE491" w14:textId="77777777" w:rsidR="00097DCF" w:rsidRPr="00D95529" w:rsidRDefault="00097DCF" w:rsidP="00097DCF">
      <w:r w:rsidRPr="00D95529">
        <w:t>Авторизуйтесь в сервисе. Укажите ваши телефон и пароль.</w:t>
      </w:r>
    </w:p>
    <w:p w14:paraId="11D664EC" w14:textId="77777777" w:rsidR="00097DCF" w:rsidRPr="00D95529" w:rsidRDefault="00097DCF" w:rsidP="00097DCF">
      <w:r w:rsidRPr="00D95529">
        <w:t>Перейдите на вкладку «Пенсии/Пособия».</w:t>
      </w:r>
    </w:p>
    <w:p w14:paraId="68EA67D5" w14:textId="77777777" w:rsidR="00097DCF" w:rsidRPr="00D95529" w:rsidRDefault="00097DCF" w:rsidP="00097DCF">
      <w:r w:rsidRPr="00D95529">
        <w:t>Нажмите на «Выписка из лицевого счета в СФР». Подтвердите выбор.</w:t>
      </w:r>
    </w:p>
    <w:p w14:paraId="039E35C4" w14:textId="77777777" w:rsidR="00097DCF" w:rsidRPr="00D95529" w:rsidRDefault="00097DCF" w:rsidP="00097DCF">
      <w:r w:rsidRPr="00D95529">
        <w:t>Система оповестит вас об отправке запроса.</w:t>
      </w:r>
    </w:p>
    <w:p w14:paraId="67815C72" w14:textId="77777777" w:rsidR="00097DCF" w:rsidRPr="00D95529" w:rsidRDefault="00097DCF" w:rsidP="00097DCF">
      <w:r w:rsidRPr="00D95529">
        <w:t>Через какое-то время документ появится в вашем кабинете. Найти его можно в разделе «Уведомления».</w:t>
      </w:r>
    </w:p>
    <w:p w14:paraId="68C45CC0" w14:textId="77777777" w:rsidR="00097DCF" w:rsidRPr="00D95529" w:rsidRDefault="00097DCF" w:rsidP="00097DCF">
      <w:r w:rsidRPr="00D95529">
        <w:t>Главное</w:t>
      </w:r>
    </w:p>
    <w:p w14:paraId="50271BB3" w14:textId="77777777" w:rsidR="00097DCF" w:rsidRPr="00D95529" w:rsidRDefault="00097DCF" w:rsidP="00097DCF">
      <w:r w:rsidRPr="00D95529">
        <w:lastRenderedPageBreak/>
        <w:t>Пенсионные коэффициенты — основа для расчёта величины пенсионного пособия. Чтобы получить 1 ИПК в 2025 году, нужна зарплата 22 991,67 рубля. В 2026 году этот показатель вырастет до 24 825 рублей.</w:t>
      </w:r>
    </w:p>
    <w:p w14:paraId="075E75BA" w14:textId="77777777" w:rsidR="00097DCF" w:rsidRPr="00D95529" w:rsidRDefault="00097DCF" w:rsidP="00097DCF">
      <w:r w:rsidRPr="00D95529">
        <w:t>Узнать сумму накопленных вами коэффициентов можно на сайте СФР или на портале «Госуслуги».</w:t>
      </w:r>
    </w:p>
    <w:p w14:paraId="4DD70FED" w14:textId="77777777" w:rsidR="00097DCF" w:rsidRPr="00D95529" w:rsidRDefault="00097DCF" w:rsidP="00097DCF">
      <w:hyperlink r:id="rId40" w:history="1">
        <w:r w:rsidRPr="00D95529">
          <w:rPr>
            <w:rStyle w:val="a3"/>
          </w:rPr>
          <w:t>https://finance.rambler.ru/finansovaya-gramotnost/55492526-kakaya-zarplata-sformiruet-odin-pensionnyy-ball-v-2026-godu/</w:t>
        </w:r>
      </w:hyperlink>
      <w:r w:rsidRPr="00D95529">
        <w:t xml:space="preserve"> </w:t>
      </w:r>
    </w:p>
    <w:p w14:paraId="4E8AC925" w14:textId="77777777" w:rsidR="00097DCF" w:rsidRPr="00D95529" w:rsidRDefault="00097DCF" w:rsidP="00097DCF">
      <w:pPr>
        <w:pStyle w:val="2"/>
      </w:pPr>
      <w:bookmarkStart w:id="132" w:name="_Toc212013040"/>
      <w:r w:rsidRPr="00D95529">
        <w:t>URA.RU, 21.10.2025, Пенсии и пособия придут раньше: кому повысят и как ноябрьские праздники изменят график выплат</w:t>
      </w:r>
      <w:bookmarkEnd w:id="132"/>
    </w:p>
    <w:p w14:paraId="3D53664F" w14:textId="77777777" w:rsidR="00097DCF" w:rsidRPr="00D95529" w:rsidRDefault="00097DCF" w:rsidP="00B906A4">
      <w:pPr>
        <w:pStyle w:val="3"/>
      </w:pPr>
      <w:bookmarkStart w:id="133" w:name="_Toc212013041"/>
      <w:r w:rsidRPr="00D95529">
        <w:t>В ноябре 2025 года для некоторых категорий пожилых граждан РФ будет произведен перерасчет и повышение пенсионных выплат. Об этом сообщил депутат Госдумы Алексей Говырин. Повышенные пенсии будут назначены россиянам, достигшим 80-летнего возраста в октябре текущего года, а также пенсионерам, завершившим трудовую деятельность в прошлом месяце. Согласно обновленному графику, единое пособие и выплаты на детей в возрасте до трех лет, а также пенсии поступят гражданам 1 ноября, а не 3 ноября, как это предусмотрено обычным расписанием. Подробнее — в материале URA.RU.</w:t>
      </w:r>
      <w:bookmarkEnd w:id="133"/>
    </w:p>
    <w:p w14:paraId="4388C4AF" w14:textId="77777777" w:rsidR="00097DCF" w:rsidRPr="00D95529" w:rsidRDefault="00097DCF" w:rsidP="00097DCF">
      <w:r w:rsidRPr="00D95529">
        <w:t>Почему дата выплат изменится</w:t>
      </w:r>
    </w:p>
    <w:p w14:paraId="70EE3B33" w14:textId="77777777" w:rsidR="00097DCF" w:rsidRPr="00D95529" w:rsidRDefault="00097DCF" w:rsidP="00097DCF">
      <w:r w:rsidRPr="00D95529">
        <w:t>В ноябре этого года в России вступят в силу значимые изменения, касающиеся социальных выплат. В связи с празднованием Дня народного единства и изменением графика выходных дней, часть пособий будет перечислена досрочно, а отдельные категории пенсионеров смогут рассчитывать на заметное увеличение размера пенсий.</w:t>
      </w:r>
    </w:p>
    <w:p w14:paraId="7E61F442" w14:textId="77777777" w:rsidR="00097DCF" w:rsidRPr="00D95529" w:rsidRDefault="00097DCF" w:rsidP="00097DCF">
      <w:r w:rsidRPr="00D95529">
        <w:t>В соответствии с новым порядком переноса выходных дней первый день ноября объявлен рабочим, тогда как третье ноября станет выходным. В результате этого социальные выплаты поступят гражданам заранее — 1 ноября, что позволит им заблаговременно подготовиться к праздничным дням.</w:t>
      </w:r>
    </w:p>
    <w:p w14:paraId="0EE47500" w14:textId="77777777" w:rsidR="00097DCF" w:rsidRPr="00D95529" w:rsidRDefault="00097DCF" w:rsidP="00097DCF">
      <w:r w:rsidRPr="00D95529">
        <w:t>Пенсии в ноябре</w:t>
      </w:r>
    </w:p>
    <w:p w14:paraId="6D693F90" w14:textId="77777777" w:rsidR="00097DCF" w:rsidRPr="00D95529" w:rsidRDefault="00097DCF" w:rsidP="00097DCF">
      <w:r w:rsidRPr="00D95529">
        <w:t>Выплата пенсий осуществляется в период с 3 по 25 число каждого месяца, при этом конкретная дата определяется регионом проживания и выбранным способом получения средств. В случае совпадения установленной даты с праздничными или выходными днями, график выплат корректируется с целью предотвращения задержек.</w:t>
      </w:r>
    </w:p>
    <w:p w14:paraId="79B86AD9" w14:textId="77777777" w:rsidR="00097DCF" w:rsidRPr="00D95529" w:rsidRDefault="00097DCF" w:rsidP="00097DCF">
      <w:r w:rsidRPr="00D95529">
        <w:t>В подобных ситуациях пенсионные выплаты производятся заранее — как правило, в последний рабочий день перед наступлением праздничного периода. То есть пенсионные выплаты, как и детские пособия, должны прийти раньше 3 ноября.</w:t>
      </w:r>
    </w:p>
    <w:p w14:paraId="32E80AA2" w14:textId="77777777" w:rsidR="00097DCF" w:rsidRPr="00D95529" w:rsidRDefault="00097DCF" w:rsidP="00097DCF">
      <w:r w:rsidRPr="00D95529">
        <w:t>Что делать тем, кому пенсии приходят не 2, 3 или 4 числа</w:t>
      </w:r>
    </w:p>
    <w:p w14:paraId="0AECAFD0" w14:textId="77777777" w:rsidR="00097DCF" w:rsidRPr="00D95529" w:rsidRDefault="00097DCF" w:rsidP="00097DCF">
      <w:r w:rsidRPr="00D95529">
        <w:t>В случае, если установленная дата получения пенсии приходится на любой другой рабочий день ноября, например, 5, 6 или 7 число, порядок выплат для вас останется прежним. Пенсионные средства поступят в обычные сроки, предусмотренные графиком. Все последующие выплаты в течение месяца также будут осуществляться согласно стандартному расписанию, без каких-либо изменений.</w:t>
      </w:r>
    </w:p>
    <w:p w14:paraId="35217290" w14:textId="77777777" w:rsidR="00097DCF" w:rsidRPr="00D95529" w:rsidRDefault="00097DCF" w:rsidP="00097DCF">
      <w:r w:rsidRPr="00D95529">
        <w:lastRenderedPageBreak/>
        <w:t>Кому повысят пенсии в ноябре</w:t>
      </w:r>
    </w:p>
    <w:p w14:paraId="5F34DA66" w14:textId="77777777" w:rsidR="00097DCF" w:rsidRPr="00D95529" w:rsidRDefault="00097DCF" w:rsidP="00097DCF">
      <w:r w:rsidRPr="00D95529">
        <w:t>В ноябре 2025 года будет произведено увеличение пенсий для граждан, достигших 80-летнего возраста в октябре. С января текущего года базовая часть пенсии составляет 8 907 рублей, после повышения эта сумма возрастет до 17 815 рублей.</w:t>
      </w:r>
    </w:p>
    <w:p w14:paraId="09AB5DF7" w14:textId="77777777" w:rsidR="00097DCF" w:rsidRPr="00D95529" w:rsidRDefault="00097DCF" w:rsidP="00097DCF">
      <w:r w:rsidRPr="00D95529">
        <w:t>Следует отметить, что с начала 2025 года были внесены изменения в порядок предоставления компенсаций по уходу за гражданами старше 80 лет, а также инвалидами I группы. Для этой категории предусмотрена ежегодно индексируемая надбавка к пенсии, которая составляет 1 314 рублей и начисляется в автоматическом порядке. Жители северных регионов получают увеличенные выплаты за счет применения районного коэффициента, в результате чего ежемесячное повышение может превышать 10 тысяч рублей.</w:t>
      </w:r>
    </w:p>
    <w:p w14:paraId="0E407738" w14:textId="77777777" w:rsidR="00097DCF" w:rsidRPr="00D95529" w:rsidRDefault="00097DCF" w:rsidP="00097DCF">
      <w:r w:rsidRPr="00D95529">
        <w:t>Продолжение после рекламы</w:t>
      </w:r>
    </w:p>
    <w:p w14:paraId="5A2A5272" w14:textId="77777777" w:rsidR="00097DCF" w:rsidRPr="00D95529" w:rsidRDefault="00097DCF" w:rsidP="00097DCF">
      <w:r w:rsidRPr="00D95529">
        <w:t>Дополнительные выплаты предусмотрены также для летчиков и шахтеров, размер пособий определяется условиями труда и продолжительностью специального стажа. Минимальный требуемый стаж составляет 25 лет для мужчин и 20 лет для женщин. За каждый последующий год стажа выплачивается 1% от среднего заработка, однако общий размер доплаты не может превышать 75–85% от прежней заработной платы. В ноябре 2025 года, с учетом инфляционного коэффициента 1,076, выплаты этой категории увеличатся на 2–5%, что в среднем составит от 1,5 до трех тысяч рублей.</w:t>
      </w:r>
    </w:p>
    <w:p w14:paraId="24A9B49C" w14:textId="77777777" w:rsidR="00097DCF" w:rsidRPr="00D95529" w:rsidRDefault="00097DCF" w:rsidP="00097DCF">
      <w:r w:rsidRPr="00D95529">
        <w:t>Перерасчет пенсий для всех получателей будет осуществлен автоматически на основании сведений, содержащихся в Единой государственной информационной системе социального обеспечения и трудовой книжке. Необходимости предоставления дополнительных документов нет.</w:t>
      </w:r>
    </w:p>
    <w:p w14:paraId="1D828C4E" w14:textId="77777777" w:rsidR="00097DCF" w:rsidRPr="00D95529" w:rsidRDefault="00097DCF" w:rsidP="00097DCF">
      <w:r w:rsidRPr="00D95529">
        <w:t>График работы почты и банков</w:t>
      </w:r>
    </w:p>
    <w:p w14:paraId="344D58B0" w14:textId="77777777" w:rsidR="00097DCF" w:rsidRPr="00D95529" w:rsidRDefault="00097DCF" w:rsidP="00097DCF">
      <w:r w:rsidRPr="00D95529">
        <w:t>Следует обратить внимание на график работы организаций, занимающихся доставкой пенсий. 1 ноября, которое выпадает на субботу, рабочий день будет сокращен в связи с предпраздничным режимом. 2, 3 и 4 ноября (воскресенье, понедельник и вторник) объявлены официальными выходными днями. Начиная с 5 ноября, все организации возобновят работу в стандартном режиме.</w:t>
      </w:r>
    </w:p>
    <w:p w14:paraId="1650354D" w14:textId="77777777" w:rsidR="00097DCF" w:rsidRPr="00D95529" w:rsidRDefault="00097DCF" w:rsidP="00097DCF">
      <w:r w:rsidRPr="00D95529">
        <w:t xml:space="preserve">Рекомендуется заранее уточнить актуальную информацию о режиме работы вашего почтового отделения или банка. Это можно сделать по телефону горячей линии либо на официальном сайте учреждения. Такой подход позволит заранее узнать дату поступления пенсии и своевременно спланировать свои дела на праздничные дни.  </w:t>
      </w:r>
    </w:p>
    <w:p w14:paraId="1E198AE4" w14:textId="77777777" w:rsidR="00097DCF" w:rsidRPr="00D95529" w:rsidRDefault="00097DCF" w:rsidP="00097DCF">
      <w:hyperlink r:id="rId41" w:history="1">
        <w:r w:rsidRPr="00D95529">
          <w:rPr>
            <w:rStyle w:val="a3"/>
          </w:rPr>
          <w:t>https://ura.news/news/1053011118</w:t>
        </w:r>
      </w:hyperlink>
      <w:r w:rsidRPr="00D95529">
        <w:t xml:space="preserve"> </w:t>
      </w:r>
    </w:p>
    <w:p w14:paraId="54F1FDFB" w14:textId="77777777" w:rsidR="00AB2C2D" w:rsidRPr="00D95529" w:rsidRDefault="00AB2C2D" w:rsidP="00AB2C2D">
      <w:pPr>
        <w:pStyle w:val="2"/>
      </w:pPr>
      <w:bookmarkStart w:id="134" w:name="_Toc212013042"/>
      <w:r w:rsidRPr="00D95529">
        <w:lastRenderedPageBreak/>
        <w:t>Конкурент, 21.10.2025, Мишустину пришло: пенсионный возраст снизят. Кого ждет большой сюрприз</w:t>
      </w:r>
      <w:bookmarkEnd w:id="134"/>
    </w:p>
    <w:p w14:paraId="62A96604" w14:textId="77777777" w:rsidR="00AB2C2D" w:rsidRPr="00D95529" w:rsidRDefault="00AB2C2D" w:rsidP="00B906A4">
      <w:pPr>
        <w:pStyle w:val="3"/>
      </w:pPr>
      <w:bookmarkStart w:id="135" w:name="_Toc212013043"/>
      <w:r w:rsidRPr="00D95529">
        <w:t>Нина Останина, возглавляющая комитет Госдумы по защите семьи, выступила с инициативой пересмотреть пенсионный возраст для родителей, воспитывающих нескольких детей. По ее мнению, многодетные матери должны иметь возможность выйти на пенсию в 55 лет, а отцы – в 60 лет, как это было до 2018 г.</w:t>
      </w:r>
      <w:bookmarkEnd w:id="135"/>
    </w:p>
    <w:p w14:paraId="17BB8D82" w14:textId="77777777" w:rsidR="00AB2C2D" w:rsidRPr="00D95529" w:rsidRDefault="00AB2C2D" w:rsidP="00AB2C2D">
      <w:r w:rsidRPr="00D95529">
        <w:t>Данное предложение уже направлено на рассмотрение премьер-министру Михаилу Мишустину. Как пояснила Останина в интервью радио Sputnik, в комитет поступает множество обращений от граждан, обеспокоенных сложностями досрочного выхода на пенсию для родителей с маленькими детьми.</w:t>
      </w:r>
    </w:p>
    <w:p w14:paraId="113076D7" w14:textId="77777777" w:rsidR="00AB2C2D" w:rsidRPr="00D95529" w:rsidRDefault="00AB2C2D" w:rsidP="00AB2C2D">
      <w:r w:rsidRPr="00D95529">
        <w:t>Депутат подчеркнула, что рождение и воспитание детей оказывает значительное влияние на здоровье матери. Кроме того, в многодетных семьях на мужчину ложится основная материальная нагрузка, а родителям требуется гораздо больше времени и сил для полноценного воспитания детей.</w:t>
      </w:r>
    </w:p>
    <w:p w14:paraId="0B4BDBF1" w14:textId="77777777" w:rsidR="00AB2C2D" w:rsidRPr="00D95529" w:rsidRDefault="00AB2C2D" w:rsidP="00AB2C2D">
      <w:r w:rsidRPr="00D95529">
        <w:t>«Ведь мало детей родить, надо их воспитывать», – отметила Останина, аргументируя право многодетных родителей на досрочный выход на пенсию.</w:t>
      </w:r>
    </w:p>
    <w:p w14:paraId="78416B1D" w14:textId="77777777" w:rsidR="00AB2C2D" w:rsidRPr="00D95529" w:rsidRDefault="00AB2C2D" w:rsidP="00AB2C2D">
      <w:r w:rsidRPr="00D95529">
        <w:t>По мнению Останиной, такая мера могла бы стать дополнительным стимулом для россиян к созданию больших семей.</w:t>
      </w:r>
    </w:p>
    <w:p w14:paraId="00B72B14" w14:textId="77777777" w:rsidR="00AB2C2D" w:rsidRPr="00D95529" w:rsidRDefault="00AB2C2D" w:rsidP="00AB2C2D">
      <w:r w:rsidRPr="00D95529">
        <w:t>На данный момент многодетная мать может выйти на пенсию досрочно при наличии минимум 15 лет трудового стажа. В противном случае, возраст выхода на пенсию остается прежним – 60 лет.</w:t>
      </w:r>
    </w:p>
    <w:p w14:paraId="0DFC5557" w14:textId="77777777" w:rsidR="00AB2C2D" w:rsidRPr="00D95529" w:rsidRDefault="00AB2C2D" w:rsidP="00AB2C2D">
      <w:r w:rsidRPr="00D95529">
        <w:t>«Сегодня у нас многодетная мать должна иметь рабочий стаж 15 лет. Если этого стажа нет, то выход на пенсию так же, как и у всех женщин, то есть в 60 лет. Поэтому мы и говорим о том, что в многодетных семьях с рождением каждого последующего ребенка должны списываться годы выхода на пенсию», – заявила депутат.</w:t>
      </w:r>
    </w:p>
    <w:p w14:paraId="2462B17E" w14:textId="77777777" w:rsidR="00AB2C2D" w:rsidRPr="00D95529" w:rsidRDefault="00AB2C2D" w:rsidP="00AB2C2D">
      <w:hyperlink r:id="rId42" w:history="1">
        <w:r w:rsidRPr="00D95529">
          <w:rPr>
            <w:rStyle w:val="a3"/>
          </w:rPr>
          <w:t>https://konkurent.ru/article/81600</w:t>
        </w:r>
      </w:hyperlink>
      <w:r w:rsidRPr="00D95529">
        <w:t xml:space="preserve"> </w:t>
      </w:r>
    </w:p>
    <w:p w14:paraId="793FE74E" w14:textId="77777777" w:rsidR="00AB2C2D" w:rsidRPr="00D95529" w:rsidRDefault="00AB2C2D" w:rsidP="00AB2C2D">
      <w:pPr>
        <w:pStyle w:val="2"/>
      </w:pPr>
      <w:bookmarkStart w:id="136" w:name="_Toc212013044"/>
      <w:r w:rsidRPr="00D95529">
        <w:t>Конкурент, 21.10.2025, Вот и все: россиян призвали формировать свою пенсию со школьной скамьи</w:t>
      </w:r>
      <w:bookmarkEnd w:id="136"/>
    </w:p>
    <w:p w14:paraId="23998A32" w14:textId="77777777" w:rsidR="00AB2C2D" w:rsidRPr="00D95529" w:rsidRDefault="00AB2C2D" w:rsidP="00B906A4">
      <w:pPr>
        <w:pStyle w:val="3"/>
      </w:pPr>
      <w:bookmarkStart w:id="137" w:name="_Toc212013045"/>
      <w:r w:rsidRPr="00D95529">
        <w:t>Начло работы еще в школьные годы поможет гражданам в будущем иметь хорошую пенсию. Об этом заявила член комитета Совета Федерации по социальной политике Наталья Косихина. Ее слова приводит РИА «Новости».</w:t>
      </w:r>
      <w:bookmarkEnd w:id="137"/>
    </w:p>
    <w:p w14:paraId="54575CC8" w14:textId="77777777" w:rsidR="00AB2C2D" w:rsidRPr="00D95529" w:rsidRDefault="00AB2C2D" w:rsidP="00AB2C2D">
      <w:r w:rsidRPr="00D95529">
        <w:t>Сенатор подчеркнула, что действующее сегодня российское законодательство позволяет подросткам официально устраиваться на работу. Правда, для этого необходимо соблюдение некоторых условий. В частности, заключить трудовой договор несовершеннолетний в таком раннем возрасте может лишь с согласия его родителей или иных законных представителей.</w:t>
      </w:r>
    </w:p>
    <w:p w14:paraId="368F3C79" w14:textId="77777777" w:rsidR="00AB2C2D" w:rsidRPr="00D95529" w:rsidRDefault="00AB2C2D" w:rsidP="00AB2C2D">
      <w:r w:rsidRPr="00D95529">
        <w:t>Кроме того, рабочий день юных сотрудников может строиться по определенным правилам. Например, в день им разрешено работать только 4 часа, а общая продолжительность рабочей недели не может быть более 24 часов.</w:t>
      </w:r>
    </w:p>
    <w:p w14:paraId="300FC34D" w14:textId="77777777" w:rsidR="00AB2C2D" w:rsidRPr="00D95529" w:rsidRDefault="00AB2C2D" w:rsidP="00AB2C2D">
      <w:r w:rsidRPr="00D95529">
        <w:lastRenderedPageBreak/>
        <w:t>При этом сенатор напомнила, что самостоятельно заключение такого договора возможно уже с 16 лет. В этом случае и нормы рабочего времени будут увеличены. Например, в неделю подросток может трудиться лишь 35 часов.</w:t>
      </w:r>
    </w:p>
    <w:p w14:paraId="67C4368A" w14:textId="77777777" w:rsidR="00AB2C2D" w:rsidRPr="00D95529" w:rsidRDefault="00AB2C2D" w:rsidP="00AB2C2D">
      <w:r w:rsidRPr="00D95529">
        <w:t>Как подчеркнула Косихина, если ребенок начнет официально работать с 14 лет, то этот стаж будет ему засчитан. В итоге уже до совершеннолетия у него будут накоплены пенсионные баллы, что благотворно скажется на его будущей пенсии.</w:t>
      </w:r>
    </w:p>
    <w:p w14:paraId="6D6D369A" w14:textId="77777777" w:rsidR="00AB2C2D" w:rsidRPr="00D95529" w:rsidRDefault="00AB2C2D" w:rsidP="00AB2C2D">
      <w:hyperlink r:id="rId43" w:history="1">
        <w:r w:rsidRPr="00D95529">
          <w:rPr>
            <w:rStyle w:val="a3"/>
          </w:rPr>
          <w:t>https://konkurent.ru/article/81594</w:t>
        </w:r>
      </w:hyperlink>
      <w:r w:rsidRPr="00D95529">
        <w:t xml:space="preserve"> </w:t>
      </w:r>
    </w:p>
    <w:p w14:paraId="11D4B66C" w14:textId="77777777" w:rsidR="00AB2C2D" w:rsidRPr="00D95529" w:rsidRDefault="00AB2C2D" w:rsidP="00AB2C2D">
      <w:pPr>
        <w:pStyle w:val="2"/>
      </w:pPr>
      <w:bookmarkStart w:id="138" w:name="_Toc212013046"/>
      <w:r w:rsidRPr="00D95529">
        <w:t>Конкурент, 21.10.2025, В Госдуме придумали, как увеличить пенсию россиян – подробности</w:t>
      </w:r>
      <w:bookmarkEnd w:id="138"/>
    </w:p>
    <w:p w14:paraId="2867061B" w14:textId="77777777" w:rsidR="00AB2C2D" w:rsidRPr="00D95529" w:rsidRDefault="00AB2C2D" w:rsidP="00B906A4">
      <w:pPr>
        <w:pStyle w:val="3"/>
      </w:pPr>
      <w:bookmarkStart w:id="139" w:name="_Toc212013047"/>
      <w:r w:rsidRPr="00D95529">
        <w:t>Новый законопроект, который повлияет на размер будущей пенсии некоторых граждан, готовится к рассмотрению в нижней палате российского парламента. Об этом рассказала член комитета Государственной думы по труду, социальной политике и делам ветеранов Светлана Бессараб.</w:t>
      </w:r>
      <w:bookmarkEnd w:id="139"/>
    </w:p>
    <w:p w14:paraId="13620E7B" w14:textId="77777777" w:rsidR="00AB2C2D" w:rsidRPr="00D95529" w:rsidRDefault="00AB2C2D" w:rsidP="00AB2C2D">
      <w:r w:rsidRPr="00D95529">
        <w:t>Речь идет о снятии ограничений для начисления пенсионных баллов тем лицам, кто имеет нестраховой стаж. В этот период гражданин не работает, однако на его индивидуальный пенсионный счет начисляются пенсионные баллы.</w:t>
      </w:r>
    </w:p>
    <w:p w14:paraId="33D241E7" w14:textId="77777777" w:rsidR="00AB2C2D" w:rsidRPr="00D95529" w:rsidRDefault="00AB2C2D" w:rsidP="00AB2C2D">
      <w:r w:rsidRPr="00D95529">
        <w:t>К такому стажу относятся, например, служба в армии, участие в СВО или уход за ребенком в возрасте до полутора лет. В последнем случае женщины получают стаж лишь за шесть лет, проведенных в декрете, и только за четверых детей, даже если число детей больше данного ограничения.</w:t>
      </w:r>
    </w:p>
    <w:p w14:paraId="2436FDC2" w14:textId="77777777" w:rsidR="00AB2C2D" w:rsidRPr="00D95529" w:rsidRDefault="00AB2C2D" w:rsidP="00AB2C2D">
      <w:r w:rsidRPr="00D95529">
        <w:t>Именно эту несправедливость и может изменить новый законопроект, отметила депутат. Предполагается, что число лет, потраченных на декрет, а также количество детей перестанет играть роль в вопросе начисления ИПК.</w:t>
      </w:r>
    </w:p>
    <w:p w14:paraId="6CB1AFD9" w14:textId="77777777" w:rsidR="00AB2C2D" w:rsidRPr="00D95529" w:rsidRDefault="00AB2C2D" w:rsidP="00AB2C2D">
      <w:r w:rsidRPr="00D95529">
        <w:t>По словам парламентария, важным будет лишь наличие до декрета страхового стажа. «Дальше она сможет просто работать мамой, рожать сколько угодно детей, быть при этом в декретном отпуске и набирать ИПК для стажа, дающего право на пенсию», – цитирует депутата «Парламентская газета».</w:t>
      </w:r>
    </w:p>
    <w:p w14:paraId="77B416C2" w14:textId="77777777" w:rsidR="00AB2C2D" w:rsidRPr="00D95529" w:rsidRDefault="00AB2C2D" w:rsidP="00AB2C2D">
      <w:hyperlink r:id="rId44" w:history="1">
        <w:r w:rsidRPr="00D95529">
          <w:rPr>
            <w:rStyle w:val="a3"/>
          </w:rPr>
          <w:t>https://konkurent.ru/article/81595</w:t>
        </w:r>
      </w:hyperlink>
      <w:r w:rsidRPr="00D95529">
        <w:t xml:space="preserve"> </w:t>
      </w:r>
    </w:p>
    <w:p w14:paraId="52DA054A" w14:textId="77777777" w:rsidR="00AB2C2D" w:rsidRPr="00D95529" w:rsidRDefault="00AB2C2D" w:rsidP="00AB2C2D">
      <w:pPr>
        <w:pStyle w:val="2"/>
      </w:pPr>
      <w:bookmarkStart w:id="140" w:name="_Toc212013048"/>
      <w:r w:rsidRPr="00D95529">
        <w:t>PRIMPRESS, 21.10.2025, Пенсии решено повысить каждому на 45%. Пенсионерам объявили о приятном сюрпризе</w:t>
      </w:r>
      <w:bookmarkEnd w:id="140"/>
    </w:p>
    <w:p w14:paraId="1109C89E" w14:textId="77777777" w:rsidR="00AB2C2D" w:rsidRPr="00D95529" w:rsidRDefault="00AB2C2D" w:rsidP="00B906A4">
      <w:pPr>
        <w:pStyle w:val="3"/>
      </w:pPr>
      <w:bookmarkStart w:id="141" w:name="_Toc212013049"/>
      <w:r w:rsidRPr="00D95529">
        <w:t>Пенсионерам рассказали о приятном сюрпризе, который связан с увеличением пенсии. Повысить выплату на 45% решено каждому пожилому, который подаст соответствующее заявление и примет определенное решение, сообщает PRIMPRESS.</w:t>
      </w:r>
      <w:bookmarkEnd w:id="141"/>
    </w:p>
    <w:p w14:paraId="3F621BFB" w14:textId="77777777" w:rsidR="00AB2C2D" w:rsidRPr="00D95529" w:rsidRDefault="00AB2C2D" w:rsidP="00AB2C2D">
      <w:r w:rsidRPr="00D95529">
        <w:t>Как рассказал пенсионный эксперт Сергей Власов, решение о значительном увеличении пенсии для каждого пенсионера может принять Социальный фонд. Для этого нужно отсрочить начало получения своей выплаты по старости. То есть обратиться за назначением пенсии уже после того, как наступил пенсионный возраст.</w:t>
      </w:r>
    </w:p>
    <w:p w14:paraId="31D84A12" w14:textId="77777777" w:rsidR="00AB2C2D" w:rsidRPr="00D95529" w:rsidRDefault="00AB2C2D" w:rsidP="00AB2C2D">
      <w:r w:rsidRPr="00D95529">
        <w:lastRenderedPageBreak/>
        <w:t>«Такая возможность увеличения пенсии есть у каждого. Если отложить выход на заслуженный отдых, то можно сильно повысить свою ежемесячную выплату», - отметил эксперт.</w:t>
      </w:r>
    </w:p>
    <w:p w14:paraId="519E5EDE" w14:textId="77777777" w:rsidR="00AB2C2D" w:rsidRPr="00D95529" w:rsidRDefault="00AB2C2D" w:rsidP="00AB2C2D">
      <w:r w:rsidRPr="00D95529">
        <w:t>Например, всего один год отсрочки в данном случае даст прибавку 7 процентов к страховой части пенсии. А если выход на пенсию отложить на пять лет, то размер индексации составит уже 45 процентов.</w:t>
      </w:r>
    </w:p>
    <w:p w14:paraId="43AA4BAE" w14:textId="77777777" w:rsidR="00AB2C2D" w:rsidRPr="00D95529" w:rsidRDefault="00AB2C2D" w:rsidP="00AB2C2D">
      <w:r w:rsidRPr="00D95529">
        <w:t>«Максимально можно увеличить свой исходный размер пенсии в два раза, если отложить момент начала получения выплаты на 10 лет. Увеличены будут как фиксированная выплата, так и страховая часть, к этому будут добавлены еще и премиальные коэффициенты, за счет которой пенсия сильно вырастет», - добавил Власов.</w:t>
      </w:r>
    </w:p>
    <w:p w14:paraId="772634AA" w14:textId="77777777" w:rsidR="00AB2C2D" w:rsidRPr="00D95529" w:rsidRDefault="00AB2C2D" w:rsidP="00AB2C2D">
      <w:hyperlink r:id="rId45" w:history="1">
        <w:r w:rsidRPr="00D95529">
          <w:rPr>
            <w:rStyle w:val="a3"/>
          </w:rPr>
          <w:t>https://primpress.ru/article/127521</w:t>
        </w:r>
      </w:hyperlink>
      <w:r w:rsidRPr="00D95529">
        <w:t xml:space="preserve"> </w:t>
      </w:r>
    </w:p>
    <w:p w14:paraId="0FBF5186" w14:textId="77777777" w:rsidR="005B65E3" w:rsidRPr="00D95529" w:rsidRDefault="005B65E3" w:rsidP="005B65E3">
      <w:pPr>
        <w:pStyle w:val="2"/>
      </w:pPr>
      <w:bookmarkStart w:id="142" w:name="_Toc212013050"/>
      <w:r w:rsidRPr="00D95529">
        <w:t>PRIMPRESS, 21.10.2025, Подписан официальный указ. Пенсионерам решили выплатить по 10 000 рублей один раз</w:t>
      </w:r>
      <w:bookmarkEnd w:id="142"/>
    </w:p>
    <w:p w14:paraId="39A74D95" w14:textId="77777777" w:rsidR="005B65E3" w:rsidRPr="00D95529" w:rsidRDefault="005B65E3" w:rsidP="00B906A4">
      <w:pPr>
        <w:pStyle w:val="3"/>
      </w:pPr>
      <w:bookmarkStart w:id="143" w:name="_Toc212013051"/>
      <w:r w:rsidRPr="00D95529">
        <w:t>Единовременную денежную выплату в размере 10 тысяч рублей смогут получить пенсионеры. Такую разовую помощь пожилым гражданам начнут перечислять на определенных условиях. И на эту тему уже был подписан официальный указ, сообщает PRIMPRESS.</w:t>
      </w:r>
      <w:bookmarkEnd w:id="143"/>
    </w:p>
    <w:p w14:paraId="6258270B" w14:textId="77777777" w:rsidR="005B65E3" w:rsidRPr="00D95529" w:rsidRDefault="005B65E3" w:rsidP="005B65E3">
      <w:r w:rsidRPr="00D95529">
        <w:t>Как рассказал пенсионный эксперт Сергей Власов, соответствующее решение для пожилых людей приняли власти многих регионов нашей страны. Чиновники будут предоставлять помощь адресно, то есть тем, кто действительно нуждается в поддержке. Важно, что при этом будут смотреть на финансовую ситуацию у человека.</w:t>
      </w:r>
    </w:p>
    <w:p w14:paraId="6ADEA9A2" w14:textId="77777777" w:rsidR="005B65E3" w:rsidRPr="00D95529" w:rsidRDefault="005B65E3" w:rsidP="005B65E3">
      <w:r w:rsidRPr="00D95529">
        <w:t>Так, рассчитывать на выплату смогут пенсионеры, которые попали в тяжелую ситуацию. У таких пенсионеров должны быть минимальные официальные доходы, а кроме того, непростое жизненное обстоятельство, например, болезнь или даже инвалидность. Подтвердить это поможет справка от врача.</w:t>
      </w:r>
    </w:p>
    <w:p w14:paraId="7B1EA77B" w14:textId="77777777" w:rsidR="005B65E3" w:rsidRPr="00D95529" w:rsidRDefault="005B65E3" w:rsidP="005B65E3">
      <w:r w:rsidRPr="00D95529">
        <w:t>Получить от местной администрации можно всего один раз в год по 10 тысяч рублей. Чаще всего такую выплату назначают для тех граждан, которые нигде не работают и живут одни, или это семья из пенсионеров.</w:t>
      </w:r>
    </w:p>
    <w:p w14:paraId="620C0ECB" w14:textId="77777777" w:rsidR="005B65E3" w:rsidRPr="00D95529" w:rsidRDefault="005B65E3" w:rsidP="005B65E3">
      <w:r w:rsidRPr="00D95529">
        <w:t>При этом нужно подать заявление и предоставить документы, подтверждающие тяжкое положение и нуждаемость в помощи. Заявление рассмотрит соцзащита, после чего в течение 20 дней выплата поступит на счет. Так что тем, кому ее уже одобрили, деньги зачислят в ближайшие дни.</w:t>
      </w:r>
    </w:p>
    <w:p w14:paraId="03A07E5B" w14:textId="77777777" w:rsidR="005B65E3" w:rsidRDefault="005B65E3" w:rsidP="005B65E3">
      <w:hyperlink r:id="rId46" w:history="1">
        <w:r w:rsidRPr="00D95529">
          <w:rPr>
            <w:rStyle w:val="a3"/>
          </w:rPr>
          <w:t>https://primpress.ru/article/127522</w:t>
        </w:r>
      </w:hyperlink>
      <w:r w:rsidRPr="00D95529">
        <w:t xml:space="preserve"> </w:t>
      </w:r>
    </w:p>
    <w:p w14:paraId="3F1C1F28" w14:textId="77777777" w:rsidR="00062B4B" w:rsidRDefault="00062B4B" w:rsidP="00062B4B">
      <w:pPr>
        <w:pStyle w:val="2"/>
      </w:pPr>
      <w:bookmarkStart w:id="144" w:name="_Toc212013052"/>
      <w:r>
        <w:lastRenderedPageBreak/>
        <w:t>Взгляд, 21.10.2025</w:t>
      </w:r>
      <w:r w:rsidRPr="00CB6E60">
        <w:t xml:space="preserve">, </w:t>
      </w:r>
      <w:r>
        <w:t>Справки: график выплат пенсий в ноябре 2025 года: когда перечислят деньги, кому поднимут пенсии</w:t>
      </w:r>
      <w:bookmarkEnd w:id="144"/>
    </w:p>
    <w:p w14:paraId="34E420EA" w14:textId="77777777" w:rsidR="00062B4B" w:rsidRDefault="00062B4B" w:rsidP="00062B4B">
      <w:pPr>
        <w:pStyle w:val="3"/>
      </w:pPr>
      <w:bookmarkStart w:id="145" w:name="_Toc212013053"/>
      <w:r>
        <w:t>Ноябрь 2025 года принесет россиянам дополнительные выходные, приуроченные к Дню народного единства. Согласно утвержденному производственному календарю, отдых продлится три дня подряд - со 2 по 4 ноября. При этом суббота, 1 ноября, станет рабочим днем. Такое смещение графика напрямую затрагивает и финансовые вопросы, в том числе сроки перечисления пенсий.</w:t>
      </w:r>
      <w:bookmarkEnd w:id="145"/>
    </w:p>
    <w:p w14:paraId="2ECF939D" w14:textId="77777777" w:rsidR="00062B4B" w:rsidRDefault="00062B4B" w:rsidP="00062B4B">
      <w:r>
        <w:t>Как праздничные дни в ноябре повлияют на пенсионные выплаты в 2025 году</w:t>
      </w:r>
    </w:p>
    <w:p w14:paraId="6C5EC95F" w14:textId="77777777" w:rsidR="00062B4B" w:rsidRDefault="00062B4B" w:rsidP="00062B4B">
      <w:r>
        <w:t>Социальный фонд России (СФР) традиционно корректирует даты выплат, чтобы все пенсионеры получили свои средства без задержек. В этом материале представлен подробный календарь поступления пенсий в ноябре 2025 года, а также поясняется, кого именно коснутся переносы.</w:t>
      </w:r>
    </w:p>
    <w:p w14:paraId="0B602B77" w14:textId="77777777" w:rsidR="00062B4B" w:rsidRDefault="00062B4B" w:rsidP="00062B4B">
      <w:r>
        <w:t>От чего зависит дата получения пенсии: механизм начисления и ключевые факторы</w:t>
      </w:r>
    </w:p>
    <w:p w14:paraId="037021B7" w14:textId="77777777" w:rsidR="00062B4B" w:rsidRDefault="00062B4B" w:rsidP="00062B4B">
      <w:r>
        <w:t>В обычных условиях пенсионные выплаты поступают с 3-го по 25-е число каждого месяца. Конкретная дата зависит от двух основных параметров:</w:t>
      </w:r>
    </w:p>
    <w:p w14:paraId="7FCA26C5" w14:textId="77777777" w:rsidR="00062B4B" w:rsidRDefault="00062B4B" w:rsidP="00062B4B">
      <w:r>
        <w:t>•</w:t>
      </w:r>
      <w:r>
        <w:tab/>
        <w:t>Региона проживания. Каждое территориальное управление СФР утверждает собственный график, чтобы равномерно распределить нагрузку.</w:t>
      </w:r>
    </w:p>
    <w:p w14:paraId="093E43BD" w14:textId="77777777" w:rsidR="00062B4B" w:rsidRDefault="00062B4B" w:rsidP="00062B4B">
      <w:r>
        <w:t>•</w:t>
      </w:r>
      <w:r>
        <w:tab/>
        <w:t xml:space="preserve">Способа доставки. Имеет значение, получаете ли вы деньги через отделение "Почты России" или на банковскую карту. </w:t>
      </w:r>
    </w:p>
    <w:p w14:paraId="34B959FD" w14:textId="77777777" w:rsidR="00062B4B" w:rsidRDefault="00062B4B" w:rsidP="00062B4B">
      <w:r>
        <w:t>Если дата выплаты совпадает с нерабочим днем, пенсия поступает досрочно - в последний рабочий день перед праздником. Это правило действует по всей стране и касается всех категорий получателей.</w:t>
      </w:r>
    </w:p>
    <w:p w14:paraId="45BE1ED1" w14:textId="77777777" w:rsidR="00062B4B" w:rsidRDefault="00062B4B" w:rsidP="00062B4B">
      <w:r>
        <w:t>Переносы пенсий в ноябре 2025 года: кого коснутся изменения в графике</w:t>
      </w:r>
    </w:p>
    <w:p w14:paraId="29B124F3" w14:textId="77777777" w:rsidR="00062B4B" w:rsidRDefault="00062B4B" w:rsidP="00062B4B">
      <w:r>
        <w:t>Основные изменения затронут пенсионеров, чьи выплаты назначены на 3 и 4 ноября - эти даты приходятся на государственные праздники. В связи с этим все средства будут перечислены досрочно - 1 ноября 2025 года, в последний рабочий день перед выходными.</w:t>
      </w:r>
    </w:p>
    <w:p w14:paraId="0BE33CC5" w14:textId="77777777" w:rsidR="00062B4B" w:rsidRDefault="00062B4B" w:rsidP="00062B4B">
      <w:r>
        <w:t>Для остальных категорий получателей (с 5 по 25 ноября) график выплат останется без изменений, если назначенный день не выпадает на субботу или воскресенье. В таком случае также действует правило досрочного перевода - на последний рабочий день недели.</w:t>
      </w:r>
    </w:p>
    <w:p w14:paraId="279F17C7" w14:textId="77777777" w:rsidR="00062B4B" w:rsidRDefault="00062B4B" w:rsidP="00062B4B">
      <w:r>
        <w:t>График доставки пенсий через "Почту России" в ноябре 2025 года</w:t>
      </w:r>
    </w:p>
    <w:p w14:paraId="1D5FE857" w14:textId="77777777" w:rsidR="00062B4B" w:rsidRDefault="00062B4B" w:rsidP="00062B4B">
      <w:r>
        <w:t>Для получателей, которые получают пенсию через почтовые отделения, СФР подготовил специальный скорректированный график. Он учитывает праздничные и выходные дни, чтобы выплаты проходили без задержек.</w:t>
      </w:r>
    </w:p>
    <w:p w14:paraId="03610A2E" w14:textId="77777777" w:rsidR="00062B4B" w:rsidRDefault="00062B4B" w:rsidP="00062B4B">
      <w:r>
        <w:t>Ниже приведены основные даты:</w:t>
      </w:r>
    </w:p>
    <w:p w14:paraId="3CD03F82" w14:textId="77777777" w:rsidR="00062B4B" w:rsidRDefault="00062B4B" w:rsidP="00062B4B">
      <w:r>
        <w:t>•</w:t>
      </w:r>
      <w:r>
        <w:tab/>
        <w:t>Пенсионеры, чьи выплаты приходятся на 3-4 ноября, получат их 1 ноября.</w:t>
      </w:r>
    </w:p>
    <w:p w14:paraId="1C212BEE" w14:textId="77777777" w:rsidR="00062B4B" w:rsidRDefault="00062B4B" w:rsidP="00062B4B">
      <w:r>
        <w:t>•</w:t>
      </w:r>
      <w:r>
        <w:tab/>
        <w:t>При датах 7-8 ноября средства выдадут 7 ноября.</w:t>
      </w:r>
    </w:p>
    <w:p w14:paraId="3F9F0ACC" w14:textId="77777777" w:rsidR="00062B4B" w:rsidRDefault="00062B4B" w:rsidP="00062B4B">
      <w:r>
        <w:t>•</w:t>
      </w:r>
      <w:r>
        <w:tab/>
        <w:t>При датах 9-10 ноября доставка пройдет 8 ноября.</w:t>
      </w:r>
    </w:p>
    <w:p w14:paraId="536E1CEF" w14:textId="77777777" w:rsidR="00062B4B" w:rsidRDefault="00062B4B" w:rsidP="00062B4B">
      <w:r>
        <w:lastRenderedPageBreak/>
        <w:t>•</w:t>
      </w:r>
      <w:r>
        <w:tab/>
        <w:t>Выплаты с 11 по 13 ноября поступят по стандартному расписанию.</w:t>
      </w:r>
    </w:p>
    <w:p w14:paraId="4258DB16" w14:textId="77777777" w:rsidR="00062B4B" w:rsidRDefault="00062B4B" w:rsidP="00062B4B">
      <w:r>
        <w:t>•</w:t>
      </w:r>
      <w:r>
        <w:tab/>
        <w:t>Пенсионеры с датами 14-15 ноября получат деньги 14 ноября.</w:t>
      </w:r>
    </w:p>
    <w:p w14:paraId="65D9A1CC" w14:textId="77777777" w:rsidR="00062B4B" w:rsidRDefault="00062B4B" w:rsidP="00062B4B">
      <w:r>
        <w:t>•</w:t>
      </w:r>
      <w:r>
        <w:tab/>
        <w:t>Для получателей 16-17 ноября выплаты пройдут 15 ноября.</w:t>
      </w:r>
    </w:p>
    <w:p w14:paraId="692101E6" w14:textId="77777777" w:rsidR="00062B4B" w:rsidRDefault="00062B4B" w:rsidP="00062B4B">
      <w:r>
        <w:t>•</w:t>
      </w:r>
      <w:r>
        <w:tab/>
        <w:t>С 18 по 21 ноября график остается прежним.</w:t>
      </w:r>
    </w:p>
    <w:p w14:paraId="3252B8E3" w14:textId="77777777" w:rsidR="00062B4B" w:rsidRDefault="00062B4B" w:rsidP="00062B4B">
      <w:r>
        <w:t>•</w:t>
      </w:r>
      <w:r>
        <w:tab/>
        <w:t>Пенсионеры, чьи даты - 22, 23 или 24 ноября, получат средства 21 ноября.</w:t>
      </w:r>
    </w:p>
    <w:p w14:paraId="2A8B9842" w14:textId="77777777" w:rsidR="00062B4B" w:rsidRDefault="00062B4B" w:rsidP="00062B4B">
      <w:r>
        <w:t>•</w:t>
      </w:r>
      <w:r>
        <w:tab/>
        <w:t xml:space="preserve">Выплаты 25 ноября будут проведены без изменений. </w:t>
      </w:r>
    </w:p>
    <w:p w14:paraId="485CF3DE" w14:textId="77777777" w:rsidR="00062B4B" w:rsidRDefault="00062B4B" w:rsidP="00062B4B">
      <w:r>
        <w:t>Если пенсионер не смог забрать деньги в установленную дату, он может сделать это позже - до 25 ноября включительно, в соответствии с режимом работы почтового отделения.</w:t>
      </w:r>
    </w:p>
    <w:p w14:paraId="310467F6" w14:textId="77777777" w:rsidR="00062B4B" w:rsidRDefault="00062B4B" w:rsidP="00062B4B">
      <w:r>
        <w:t>Пенсии на банковские карты: когда поступят выплаты в ноябре 2025 года</w:t>
      </w:r>
    </w:p>
    <w:p w14:paraId="111519D1" w14:textId="77777777" w:rsidR="00062B4B" w:rsidRDefault="00062B4B" w:rsidP="00062B4B">
      <w:r>
        <w:t>Для граждан, получающих пенсию на карту, график также корректируется. Если ваша дата зачисления - 3 или 4 ноября, деньги поступят 1 ноября 2025 года.</w:t>
      </w:r>
    </w:p>
    <w:p w14:paraId="718C2B68" w14:textId="77777777" w:rsidR="00062B4B" w:rsidRDefault="00062B4B" w:rsidP="00062B4B">
      <w:r>
        <w:t>Все остальные выплаты (с 5 по 25 ноября) будут переведены в стандартные сроки, без переносов. Время зачисления зависит от банка: средства могут поступить в течение операционного дня. Незначительные различия по часам между получателями - нормальная практика, связанная со скоростью обработки платежей.</w:t>
      </w:r>
    </w:p>
    <w:p w14:paraId="296A35BC" w14:textId="77777777" w:rsidR="00062B4B" w:rsidRDefault="00062B4B" w:rsidP="00062B4B">
      <w:r>
        <w:t>График городских доплат к пенсиям в Москве и Подмосковье в ноябре 2025 года</w:t>
      </w:r>
    </w:p>
    <w:p w14:paraId="6A9C3800" w14:textId="77777777" w:rsidR="00062B4B" w:rsidRDefault="00062B4B" w:rsidP="00062B4B">
      <w:r>
        <w:t>В ноябре 2025 года получатели городских доплат к пенсии в Москве и Московской области должны быть готовы к корректировкам в привычном графике поступлений. Расписание выплат будет адаптировано под праздничный календарь, чтобы обеспечить своевременное получение средств. Детализированный график поступления денежных средств выглядит следующим образом.</w:t>
      </w:r>
    </w:p>
    <w:p w14:paraId="061D3584" w14:textId="77777777" w:rsidR="00062B4B" w:rsidRDefault="00062B4B" w:rsidP="00062B4B">
      <w:r>
        <w:t>Особенности ноябрьского графика выплат</w:t>
      </w:r>
    </w:p>
    <w:p w14:paraId="299AB071" w14:textId="77777777" w:rsidR="00062B4B" w:rsidRDefault="00062B4B" w:rsidP="00062B4B">
      <w:r>
        <w:t>Основное изменение связано с празднованием Дня народного единства 4 ноября, которое создает длительные выходные. В связи с этим установлен принцип досрочного зачисления средств, если официальная дата выплаты совпадает с нерабочим днем. Это гарантирует, что пенсионеры получат деньги без задержек.</w:t>
      </w:r>
    </w:p>
    <w:p w14:paraId="2E6FAE54" w14:textId="77777777" w:rsidR="00062B4B" w:rsidRDefault="00062B4B" w:rsidP="00062B4B">
      <w:r>
        <w:t>График поступления доплат в ноябре 2025 года:</w:t>
      </w:r>
    </w:p>
    <w:p w14:paraId="0D7F86BD" w14:textId="77777777" w:rsidR="00062B4B" w:rsidRDefault="00062B4B" w:rsidP="00062B4B">
      <w:r>
        <w:t>•</w:t>
      </w:r>
      <w:r>
        <w:tab/>
        <w:t>3 ноября 2025 года. В этот день будет произведена единовременная выплата, которая покрывает сразу две даты - 3 и 4 ноября. Это сделано для того, чтобы пенсионеры получили средства перед началом праздничных дней.</w:t>
      </w:r>
    </w:p>
    <w:p w14:paraId="7060B94E" w14:textId="77777777" w:rsidR="00062B4B" w:rsidRDefault="00062B4B" w:rsidP="00062B4B">
      <w:r>
        <w:t>•</w:t>
      </w:r>
      <w:r>
        <w:tab/>
        <w:t>5 и 6 ноября. Выплаты пройдут в стандартном режиме, строго в соответствии с установленной датой, без каких-либо переносов.</w:t>
      </w:r>
    </w:p>
    <w:p w14:paraId="49B1CB77" w14:textId="77777777" w:rsidR="00062B4B" w:rsidRDefault="00062B4B" w:rsidP="00062B4B">
      <w:r>
        <w:t>•</w:t>
      </w:r>
      <w:r>
        <w:tab/>
        <w:t>7 ноября. Произойдет еще одно досрочное зачисление. В этот день пенсионеры получат средства, предназначенные как для 7, так и для 9 ноября, поскольку 9-е число выпадает на воскресенье.</w:t>
      </w:r>
    </w:p>
    <w:p w14:paraId="44D75DE3" w14:textId="77777777" w:rsidR="00062B4B" w:rsidRDefault="00062B4B" w:rsidP="00062B4B">
      <w:r>
        <w:t>•</w:t>
      </w:r>
      <w:r>
        <w:tab/>
        <w:t>С 8 по 13 ноября. В указанный период, за исключением уже учтенного 9 ноября, городские доплаты будут перечисляться в обычном порядке, по установленному графику.</w:t>
      </w:r>
    </w:p>
    <w:p w14:paraId="15399626" w14:textId="77777777" w:rsidR="00062B4B" w:rsidRDefault="00062B4B" w:rsidP="00062B4B">
      <w:r>
        <w:lastRenderedPageBreak/>
        <w:t>•</w:t>
      </w:r>
      <w:r>
        <w:tab/>
        <w:t>14 ноября. Пенсионерам будет выдана доплата за 14 и 16 ноября. Подобный перенос обусловлен тем, что 16 ноября является воскресным днем.</w:t>
      </w:r>
    </w:p>
    <w:p w14:paraId="5D41EA9F" w14:textId="77777777" w:rsidR="00062B4B" w:rsidRDefault="00062B4B" w:rsidP="00062B4B">
      <w:r>
        <w:t>•</w:t>
      </w:r>
      <w:r>
        <w:tab/>
        <w:t xml:space="preserve">15, 17, 18 ноября. В эти даты выплаты социальных доплат к пенсии осуществляются по стандартному графику, без совмещения. </w:t>
      </w:r>
    </w:p>
    <w:p w14:paraId="44D2C627" w14:textId="77777777" w:rsidR="00062B4B" w:rsidRDefault="00062B4B" w:rsidP="00062B4B">
      <w:r>
        <w:t>Таким образом, жителям столицы и Московской области, получающим региональные социальные доплаты, рекомендуется ориентироваться на скорректированный график, чтобы быть в курсе точных дат поступления средств в ноябре 2025 года.</w:t>
      </w:r>
    </w:p>
    <w:p w14:paraId="6508B1B0" w14:textId="77777777" w:rsidR="00062B4B" w:rsidRDefault="00062B4B" w:rsidP="00062B4B">
      <w:r>
        <w:t>Что делать, если пенсия не поступила вовремя: пошаговый алгоритм действий</w:t>
      </w:r>
    </w:p>
    <w:p w14:paraId="19959FE1" w14:textId="77777777" w:rsidR="00062B4B" w:rsidRDefault="00062B4B" w:rsidP="00062B4B">
      <w:r>
        <w:t>Если ожидаемая пенсия не поступила, необходимо:</w:t>
      </w:r>
    </w:p>
    <w:p w14:paraId="1C2346A5" w14:textId="77777777" w:rsidR="00062B4B" w:rsidRDefault="00062B4B" w:rsidP="00062B4B">
      <w:r>
        <w:t>•</w:t>
      </w:r>
      <w:r>
        <w:tab/>
        <w:t>Проверить официальный график выплат СФР - возможно, была корректировка из-за праздничных дней.</w:t>
      </w:r>
    </w:p>
    <w:p w14:paraId="1059DB7F" w14:textId="77777777" w:rsidR="00062B4B" w:rsidRDefault="00062B4B" w:rsidP="00062B4B">
      <w:r>
        <w:t>•</w:t>
      </w:r>
      <w:r>
        <w:tab/>
        <w:t>Подождать до конца операционного дня: иногда перевод занимает несколько часов.</w:t>
      </w:r>
    </w:p>
    <w:p w14:paraId="62464969" w14:textId="77777777" w:rsidR="00062B4B" w:rsidRDefault="00062B4B" w:rsidP="00062B4B">
      <w:r>
        <w:t>•</w:t>
      </w:r>
      <w:r>
        <w:tab/>
        <w:t>Связаться с банком и уточнить, поступили ли средства от СФР.</w:t>
      </w:r>
    </w:p>
    <w:p w14:paraId="3D7B3CC7" w14:textId="77777777" w:rsidR="00062B4B" w:rsidRDefault="00062B4B" w:rsidP="00062B4B">
      <w:r>
        <w:t>•</w:t>
      </w:r>
      <w:r>
        <w:tab/>
        <w:t xml:space="preserve">При отсутствии результата - обратиться в территориальное отделение Социального фонда России. </w:t>
      </w:r>
    </w:p>
    <w:p w14:paraId="3BD76CE5" w14:textId="77777777" w:rsidR="00062B4B" w:rsidRDefault="00062B4B" w:rsidP="00062B4B">
      <w:r>
        <w:t>Контакты и график работы отделений доступны на официальном сайте СФР.</w:t>
      </w:r>
    </w:p>
    <w:p w14:paraId="5279556C" w14:textId="77777777" w:rsidR="00062B4B" w:rsidRDefault="00062B4B" w:rsidP="00062B4B">
      <w:r>
        <w:t>Итог: когда ждать пенсию в ноябре 2025 года</w:t>
      </w:r>
    </w:p>
    <w:p w14:paraId="13CEEDF9" w14:textId="77777777" w:rsidR="00062B4B" w:rsidRDefault="00062B4B" w:rsidP="00062B4B">
      <w:r>
        <w:t>Пенсионеры, чьи даты получения приходятся на 3 и 4 ноября, получат выплаты заранее - 1 ноября. Все остальные получатели получат средства в обычные даты, предусмотренные их индивидуальным графиком. Такой подход позволяет СФР гарантировать своевременные выплаты и избежать задержек даже в периоды длительных выходных.</w:t>
      </w:r>
    </w:p>
    <w:p w14:paraId="048C25DA" w14:textId="77777777" w:rsidR="00062B4B" w:rsidRDefault="00062B4B" w:rsidP="00062B4B">
      <w:r>
        <w:t>Повышение пенсии в ноябре 2025 года: кому и на сколько вырастут выплаты</w:t>
      </w:r>
    </w:p>
    <w:p w14:paraId="0F94DF1C" w14:textId="77777777" w:rsidR="00062B4B" w:rsidRDefault="00062B4B" w:rsidP="00062B4B">
      <w:r>
        <w:t>Вопрос о повышении пенсионных выплат является одним из самых актуальных для миллионов россиян. В отличие от общей индексации, которая традиционно проходит в начале года, ноябрь 2025 года принесет целенаправленное увеличение денежного обеспечения отдельным категориям граждан.</w:t>
      </w:r>
    </w:p>
    <w:p w14:paraId="5D3FF083" w14:textId="77777777" w:rsidR="00062B4B" w:rsidRDefault="00062B4B" w:rsidP="00062B4B">
      <w:r>
        <w:t>Социальный фонд России запланировал ряд корректировок, которые затронут как получателей страховых пенсий по возрасту и инвалидности, так и некоторые категории работников, чья профессиональная деятельность связана с особыми условиями труда. Данные меры направлены на адресную поддержку наиболее уязвимых и социально значимых групп населения.</w:t>
      </w:r>
    </w:p>
    <w:p w14:paraId="78FACC65" w14:textId="77777777" w:rsidR="00062B4B" w:rsidRDefault="00062B4B" w:rsidP="00062B4B">
      <w:r>
        <w:t>Увеличение фиксированной выплаты для граждан старше 80 лет и инвалидов I группы</w:t>
      </w:r>
    </w:p>
    <w:p w14:paraId="488033BB" w14:textId="77777777" w:rsidR="00062B4B" w:rsidRDefault="00062B4B" w:rsidP="00062B4B">
      <w:r>
        <w:t>Ключевое изменение, ожидаемое в ноябре 2025 года, касается одного из базовых компонентов страховой пенсии - фиксированной выплаты. В соответствии с действующим пенсионным законодательством, для граждан, достигших 80-летнего возраста, предусмотрено автоматическое удвоение размера этой выплаты.</w:t>
      </w:r>
    </w:p>
    <w:p w14:paraId="794D5C48" w14:textId="77777777" w:rsidR="00062B4B" w:rsidRDefault="00062B4B" w:rsidP="00062B4B">
      <w:r>
        <w:t xml:space="preserve">Эта мера не требует подачи дополнительных заявлений и осуществляется в беззаявительном порядке. В результате данной корректировки ее базовый размер будет </w:t>
      </w:r>
      <w:r>
        <w:lastRenderedPageBreak/>
        <w:t>повышен до 17 815 рублей, что существенно повлияет на общий доход неработающих пенсионеров этой возрастной категории.</w:t>
      </w:r>
    </w:p>
    <w:p w14:paraId="27DA1DB5" w14:textId="77777777" w:rsidR="00062B4B" w:rsidRDefault="00062B4B" w:rsidP="00062B4B">
      <w:r>
        <w:t>Аналогичный принцип применяется в отношении другой уязвимой группы - инвалидов I группы. Независимо от возраста, для них также устанавливается удвоенный размер фиксированной выплаты к страховой пенсии по инвалидности. Это обеспечивает значимую финансовую поддержку, учитывая высокие потребности в уходе и медицинском обслуживании, которые характерны для данной категории граждан.</w:t>
      </w:r>
    </w:p>
    <w:p w14:paraId="75B283CA" w14:textId="77777777" w:rsidR="00062B4B" w:rsidRDefault="00062B4B" w:rsidP="00062B4B">
      <w:r>
        <w:t>Ежеквартальный перерасчет для работников особых отраслей: авиации и угольной промышленности</w:t>
      </w:r>
    </w:p>
    <w:p w14:paraId="5C76D0D2" w14:textId="77777777" w:rsidR="00062B4B" w:rsidRDefault="00062B4B" w:rsidP="00062B4B">
      <w:r>
        <w:t>Помимо разовых изменений, ноябрь станет месяцем планового ежеквартального пересмотра пенсий для отдельных профессиональных групп. Речь идет о работниках гражданской авиации и угольной промышленности, чьи пенсионные права формируются с учетом специфики и тяжести их труда. Для них ноябрьский перерасчет - это регулярная процедура, направленная на актуализацию выплат в соответствии с текущими экономическими показателями и отраслевыми нормативами.</w:t>
      </w:r>
    </w:p>
    <w:p w14:paraId="5535EC9E" w14:textId="77777777" w:rsidR="00062B4B" w:rsidRDefault="00062B4B" w:rsidP="00062B4B">
      <w:r>
        <w:t>Ожидается, что результатом такого перерасчета станет увеличение пенсионного обеспечения в среднем на 2-5%. В абсолютном выражении это означает прибавку, которая в среднем составит от 1,5 до 3 тыс. рублей ежемесячно. Конкретная сумма зависит от множества индивидуальных факторов: стажа работы в данной отрасли, занимаемой должности, региона и итогового размера накопленных пенсионных баллов.</w:t>
      </w:r>
    </w:p>
    <w:p w14:paraId="10C34B8F" w14:textId="77777777" w:rsidR="00062B4B" w:rsidRPr="003441AD" w:rsidRDefault="00062B4B" w:rsidP="00062B4B">
      <w:hyperlink r:id="rId47" w:history="1">
        <w:r w:rsidRPr="005434B9">
          <w:rPr>
            <w:rStyle w:val="a3"/>
          </w:rPr>
          <w:t>https://vz.ru/information/2025/10/21/1368183.html</w:t>
        </w:r>
      </w:hyperlink>
      <w:r w:rsidRPr="003441AD">
        <w:t xml:space="preserve"> </w:t>
      </w:r>
    </w:p>
    <w:p w14:paraId="2F365E7A" w14:textId="77777777" w:rsidR="00C53484" w:rsidRPr="00D95529" w:rsidRDefault="00C53484" w:rsidP="00C53484">
      <w:pPr>
        <w:pStyle w:val="2"/>
      </w:pPr>
      <w:bookmarkStart w:id="146" w:name="_Toc212013054"/>
      <w:r w:rsidRPr="00D95529">
        <w:t>Росбалт, 21.10.2025, Павел Пряников: Пенсий скоро не будет нигде</w:t>
      </w:r>
      <w:bookmarkEnd w:id="146"/>
    </w:p>
    <w:p w14:paraId="53D34AA2" w14:textId="77777777" w:rsidR="00C53484" w:rsidRPr="00D95529" w:rsidRDefault="00C53484" w:rsidP="00B906A4">
      <w:pPr>
        <w:pStyle w:val="3"/>
      </w:pPr>
      <w:bookmarkStart w:id="147" w:name="_Toc212013055"/>
      <w:r w:rsidRPr="00D95529">
        <w:t>Депутат Госдумы Гаврилов предупредил, что пенсионные баллы будут обесцениваться (в переводе с канцеляризма на русский язык — роста реальных размеров пенсий ждать не стоит). Какие-то экономисты подсчитали, что зумеры, даже если будут зарабатывать по 100-200 тыс. руб. в месяц до конца жизни, не смогут получать пенсию выше 30 тысяч.</w:t>
      </w:r>
      <w:bookmarkEnd w:id="147"/>
    </w:p>
    <w:p w14:paraId="6BE2FA4C" w14:textId="77777777" w:rsidR="00C53484" w:rsidRPr="00D95529" w:rsidRDefault="00C53484" w:rsidP="00C53484">
      <w:r w:rsidRPr="00D95529">
        <w:t>Старая песня. Я уже который год предупреждаю, что и нашему поколению не стоит ждать нормальной жизни на пенсии. Пенсий фактически уже нет. Согласно декларации Международной организации труда (МОТ), которую признает и Россия, пенсия должна составлять не менее 40% среднего заработка. Сейчас средняя зарплата по России перевалила за 100 тыс., и это означает, что пенсия не должна быть ниже 40 тыс. руб., а в реальности она около 25 тыс. (или 25% от средней зарплаты).</w:t>
      </w:r>
    </w:p>
    <w:p w14:paraId="7DA92074" w14:textId="77777777" w:rsidR="00C53484" w:rsidRPr="00D95529" w:rsidRDefault="00C53484" w:rsidP="00C53484">
      <w:r w:rsidRPr="00D95529">
        <w:t>Напомню, что по методологии Росстата нижняя граница «приемлемой жизни» у нас — 3,1 регионального прожиточного минимума. Для Москвы это 85 тыс. в месяц, для регионов — 50-60 тыс. (прожиточный минимум для каждого региона свой).</w:t>
      </w:r>
    </w:p>
    <w:p w14:paraId="5C4F033E" w14:textId="77777777" w:rsidR="00C53484" w:rsidRPr="00D95529" w:rsidRDefault="00C53484" w:rsidP="00C53484">
      <w:r w:rsidRPr="00D95529">
        <w:t xml:space="preserve">Есть лежащие на поверхности причины сворачивания социала, и пенсий в том числе, по всему миру, а не только в России: это разросшийся прожорливый госаппарат и главное — нежелание высших 0,1% населения везде платить налоги. Не говоря уже о повышенных налогах, типа 70-90% на сверхдоходы, как было в США во время </w:t>
      </w:r>
      <w:r w:rsidRPr="00D95529">
        <w:lastRenderedPageBreak/>
        <w:t>кейнсианской экономики 1930-60-х. Кстати, тогда сверхналоги на богачей не мешали американской экономике расти наивысшими темпами.</w:t>
      </w:r>
    </w:p>
    <w:p w14:paraId="5E3C3A29" w14:textId="77777777" w:rsidR="00C53484" w:rsidRPr="00D95529" w:rsidRDefault="00C53484" w:rsidP="00C53484">
      <w:r w:rsidRPr="00D95529">
        <w:t>Другие причины — нет больше того общества, в котором возникла система «всеобщего благосостояния». На Западе это 1947-1980-е годы, в СССР — 1955–1991 годы.</w:t>
      </w:r>
    </w:p>
    <w:p w14:paraId="47903287" w14:textId="77777777" w:rsidR="00C53484" w:rsidRPr="00D95529" w:rsidRDefault="00C53484" w:rsidP="00C53484">
      <w:r w:rsidRPr="00D95529">
        <w:t>Например, почти везде пенсии солидарные, т. е. ты не откладываешь взносы на пенсию самому себе, а платишь нынешнему пенсионеру. Молодежи все меньше, стариков все больше, и этих «солидарных взносов» просто не хватает. А в условные 1960-е молодежи было в относительном исчислении в 3 раза больше, чем сейчас. И дальше будет только хуже — период под сотню лет, пока не возникнет система равновесия: мало молодежи — мало стариков (пока стариками не станут нынешние молодые).</w:t>
      </w:r>
    </w:p>
    <w:p w14:paraId="01EF33A6" w14:textId="77777777" w:rsidR="00C53484" w:rsidRPr="00D95529" w:rsidRDefault="00C53484" w:rsidP="00C53484">
      <w:r w:rsidRPr="00D95529">
        <w:t>Вторая проблема на этом направлении — старики стали жить долго. Раньше 5-7 лет пожил на пенсии — и в гроб. Сейчас люди после выхода не пенсию могут жить и 25-30 лет (поэтому мы везде, в том числе в России, увидим повышение пенсионного возраста до 70-75 и даже 80 лет).</w:t>
      </w:r>
    </w:p>
    <w:p w14:paraId="509D092C" w14:textId="77777777" w:rsidR="00C53484" w:rsidRPr="00D95529" w:rsidRDefault="00C53484" w:rsidP="00C53484">
      <w:r w:rsidRPr="00D95529">
        <w:t>Все больше молодежи получает высшее образование с соответствующим ростом госзатрат на него. В 1960-е это было 5-10% молодежи, сейчас — 40-60%. Раньше усредненный молодой человек в 17-20 лет выходил на работу и начинал платить налоги.</w:t>
      </w:r>
    </w:p>
    <w:p w14:paraId="3375BAB9" w14:textId="77777777" w:rsidR="00C53484" w:rsidRPr="00D95529" w:rsidRDefault="00C53484" w:rsidP="00C53484">
      <w:r w:rsidRPr="00D95529">
        <w:t>Сильно подорожало медицинское обслуживание (те же сложные и дорогие операции), а также социальный уход за стариками. Например, в 1960-е единицы из простолюдинов могли бы получить сложную операцию на сердце.</w:t>
      </w:r>
    </w:p>
    <w:p w14:paraId="46891E9A" w14:textId="77777777" w:rsidR="00C53484" w:rsidRPr="00D95529" w:rsidRDefault="00C53484" w:rsidP="00C53484">
      <w:r w:rsidRPr="00D95529">
        <w:t>Вырос слой «социальных иждивенцев», особенно в развитых странах Запада, уже поколениями сидящий на пособиях. Постепенно этот слой растет у нас в среде маргинальной части многодетных, для которых это становится профессией.</w:t>
      </w:r>
    </w:p>
    <w:p w14:paraId="1567DA28" w14:textId="77777777" w:rsidR="00C53484" w:rsidRPr="00D95529" w:rsidRDefault="00C53484" w:rsidP="00C53484">
      <w:r w:rsidRPr="00D95529">
        <w:t>Выросло число мигрантов из отсталых и диких стран, приезжающих на Запад специально, чтобы сесть на социал (в отличие от прежних мигрантов, которые ехали работать, хотели стать условными немцами, шведами, голландцами)…</w:t>
      </w:r>
    </w:p>
    <w:p w14:paraId="4C28ECB3" w14:textId="77777777" w:rsidR="00C53484" w:rsidRPr="00D95529" w:rsidRDefault="00C53484" w:rsidP="00C53484">
      <w:r w:rsidRPr="00D95529">
        <w:t>Все это в совокупности обрушивает местные социальные системы, в том числе из-за наращивания госдолга и его обслуживания.</w:t>
      </w:r>
    </w:p>
    <w:p w14:paraId="590D6365" w14:textId="77777777" w:rsidR="00C53484" w:rsidRPr="00D95529" w:rsidRDefault="00C53484" w:rsidP="00C53484">
      <w:r w:rsidRPr="00D95529">
        <w:t>Как с этим справиться целиком, по совокупности всех проблем, никто пока не видит в развитых странах. Только если по отдельности, и правительства выбирают самый легкий и быстрый путь — сокращать паразитическую часть мигрантов и иждивенческую часть местного населения.</w:t>
      </w:r>
    </w:p>
    <w:p w14:paraId="71AB07C2" w14:textId="77777777" w:rsidR="00C53484" w:rsidRPr="00D95529" w:rsidRDefault="00C53484" w:rsidP="00C53484">
      <w:r w:rsidRPr="00D95529">
        <w:t>Павел Пряников, публицист, автор Telegram-канала «Толкователь»</w:t>
      </w:r>
    </w:p>
    <w:p w14:paraId="49559729" w14:textId="77777777" w:rsidR="00C53484" w:rsidRPr="00D95529" w:rsidRDefault="00C53484" w:rsidP="00C53484">
      <w:hyperlink r:id="rId48" w:history="1">
        <w:r w:rsidRPr="00D95529">
          <w:rPr>
            <w:rStyle w:val="a3"/>
          </w:rPr>
          <w:t>https://www.rosbalt.ru/news/2025-10-21/pavel-pryanikov-pensiy-skoro-ne-budet-nigde-5494489</w:t>
        </w:r>
      </w:hyperlink>
    </w:p>
    <w:p w14:paraId="7394D922" w14:textId="77777777" w:rsidR="00D345DC" w:rsidRPr="00D95529" w:rsidRDefault="00D345DC" w:rsidP="00D345DC">
      <w:pPr>
        <w:pStyle w:val="2"/>
      </w:pPr>
      <w:bookmarkStart w:id="148" w:name="_Toc212013056"/>
      <w:r w:rsidRPr="00D95529">
        <w:lastRenderedPageBreak/>
        <w:t>Свободная пресс, 2</w:t>
      </w:r>
      <w:r w:rsidR="00E9614E" w:rsidRPr="00D95529">
        <w:t>0</w:t>
      </w:r>
      <w:r w:rsidRPr="00D95529">
        <w:t>.10.2025, Андрей ЗАХАРЧЕНКО, «Видно, слово «пенсия» вызывает у всех такую реакцию»: Ирина Роднина не понимает, почему ее слова так разозлили страну</w:t>
      </w:r>
      <w:bookmarkEnd w:id="148"/>
    </w:p>
    <w:p w14:paraId="305AD401" w14:textId="77777777" w:rsidR="00D345DC" w:rsidRPr="00D95529" w:rsidRDefault="00D345DC" w:rsidP="00B906A4">
      <w:pPr>
        <w:pStyle w:val="3"/>
      </w:pPr>
      <w:bookmarkStart w:id="149" w:name="_Toc212013057"/>
      <w:r w:rsidRPr="00D95529">
        <w:t>Следующие поколения россиян будут жить в мире без социальных гарантий вообще?</w:t>
      </w:r>
      <w:bookmarkEnd w:id="149"/>
      <w:r w:rsidRPr="00D95529">
        <w:t xml:space="preserve"> </w:t>
      </w:r>
    </w:p>
    <w:p w14:paraId="2783FE82" w14:textId="77777777" w:rsidR="00D345DC" w:rsidRPr="00D95529" w:rsidRDefault="00D345DC" w:rsidP="00D345DC">
      <w:r w:rsidRPr="00D95529">
        <w:t>«Я не поняла такую реакцию», - призналась трехкратная олимпийская чемпионка и по совместительству депутат Госудмы Ирина Роднина после шквала критики, обрушившегося на нее после высказывания на тему пенсионного обеспечения.</w:t>
      </w:r>
    </w:p>
    <w:p w14:paraId="0DC79A65" w14:textId="77777777" w:rsidR="00D345DC" w:rsidRPr="00D95529" w:rsidRDefault="00D345DC" w:rsidP="00D345DC">
      <w:r w:rsidRPr="00D95529">
        <w:t>«Я никак на это не реагировала. &lt;…&gt; Одно только знаю, что сила в правде. Я там что, какую-то неправду сказала? Видно, слово пенсия" вызывает у всех такую реакцию», - заявила она в ходе своего интервью порталу Sport24, когда речь зашла о словах, произнесенных представителем фракции «Единой России» в августе, когда она публично рассуждала на тему того, справедливы ли современные пенсии в России, и достаточно ли страна делает для их обеспечения на хорошем уровне.</w:t>
      </w:r>
    </w:p>
    <w:p w14:paraId="3D7ACE03" w14:textId="77777777" w:rsidR="00D345DC" w:rsidRPr="00D95529" w:rsidRDefault="00D345DC" w:rsidP="00D345DC">
      <w:r w:rsidRPr="00D95529">
        <w:t>«У нас для пожилых россиян есть достаточно льгот и послаблений. Пенсия - это не зарплата. Это, если можно так выразиться, пособие по старости. В каких-то странах государственных пенсий вообще нет. Мне кажется, над своей будущей пенсией нашему молодому поколению стоило бы задумываться пораньше. &lt;…&gt; Мы все время ставим вопрос о том, что должно государство. А делает ли население для своей страны столько, чтобы ей было комфортно создавать такие условия? Это же обоюдный процесс, двусторонняя дорога. Нельзя все время на кого-то рассчитывать, пора уже самостоятельными становиться», - заключила Роднина тогда.</w:t>
      </w:r>
    </w:p>
    <w:p w14:paraId="2B3E2135" w14:textId="77777777" w:rsidR="00D345DC" w:rsidRPr="00D95529" w:rsidRDefault="00D345DC" w:rsidP="00D345DC">
      <w:r w:rsidRPr="00D95529">
        <w:t>После этих слов на легенду советского спорта, образно выражаясь, ополчилась практически вся страна, которая когда-то ее боготворила.</w:t>
      </w:r>
    </w:p>
    <w:p w14:paraId="098CB91C" w14:textId="77777777" w:rsidR="00D345DC" w:rsidRPr="00D95529" w:rsidRDefault="00D345DC" w:rsidP="00D345DC">
      <w:r w:rsidRPr="00D95529">
        <w:t>И дело здесь, очевидно, не только в одном-единственном слове «пенсия» как таковом, но и кое в чем еще.</w:t>
      </w:r>
    </w:p>
    <w:p w14:paraId="76A62C41" w14:textId="77777777" w:rsidR="00D345DC" w:rsidRPr="00D95529" w:rsidRDefault="00D345DC" w:rsidP="00D345DC">
      <w:r w:rsidRPr="00D95529">
        <w:t>В свое время председатель Государственной Думы Вячеслав Володин заметил, что нижняя палата российского парламента во многом имеет привлекательность и положительное восприятие, потому что среди большого коллектива депутатов находится в том числе и Ирина Роднина, чья эффективность и успешность построена на одном - любви к гражданам, отстаивании их интересов. «Вас знают, вам доверяют и по вам воспринимают многие наши решения», - заключил он.</w:t>
      </w:r>
    </w:p>
    <w:p w14:paraId="5FFCA595" w14:textId="77777777" w:rsidR="00D345DC" w:rsidRPr="00D95529" w:rsidRDefault="00D345DC" w:rsidP="00D345DC">
      <w:r w:rsidRPr="00D95529">
        <w:t>Но жители России помнят, что именно думская фракция, которой принадлежит Ирина Роднина, фактически продавила решение о повышении возраста выхода на пенсию, заслужившее в народе прозвище «людоедской пенсионной реформы 2018 года».</w:t>
      </w:r>
    </w:p>
    <w:p w14:paraId="7A693B96" w14:textId="77777777" w:rsidR="00D345DC" w:rsidRPr="00D95529" w:rsidRDefault="00D345DC" w:rsidP="00D345DC">
      <w:r w:rsidRPr="00D95529">
        <w:t>Практически из каждого утюга тогда сторонники этого изменения вещали, что пенсии, дескать, скоро вырастут чуть ли не в два раза, и жизнь пенсионера превратится в сказку.</w:t>
      </w:r>
    </w:p>
    <w:p w14:paraId="321FF05D" w14:textId="77777777" w:rsidR="00D345DC" w:rsidRPr="00D95529" w:rsidRDefault="00D345DC" w:rsidP="00D345DC">
      <w:r w:rsidRPr="00D95529">
        <w:t>Но что же мы имеем сейчас, через 7 лет после этого? Реальность явно попахивает чем-то совсем другим, но только не сказкой, и уж тем более не двукратным увеличением пенсий.</w:t>
      </w:r>
    </w:p>
    <w:p w14:paraId="0E54F7D4" w14:textId="77777777" w:rsidR="00D345DC" w:rsidRPr="00D95529" w:rsidRDefault="00D345DC" w:rsidP="00D345DC">
      <w:r w:rsidRPr="00D95529">
        <w:t xml:space="preserve">Согласно официальным статистическим данным, средняя заработная плата по России превысила 100 тысяч рублей. А коль скоро согласно признаваемой РФ декларации Международной организации труда (МОТ) пенсия должна составлять не менее 40% </w:t>
      </w:r>
      <w:r w:rsidRPr="00D95529">
        <w:lastRenderedPageBreak/>
        <w:t>среднего заработка, то пенсии наши старики должны получать в среднем по 40 тысяч рублей.</w:t>
      </w:r>
    </w:p>
    <w:p w14:paraId="6CB443E6" w14:textId="77777777" w:rsidR="00D345DC" w:rsidRPr="00D95529" w:rsidRDefault="00D345DC" w:rsidP="00D345DC">
      <w:r w:rsidRPr="00D95529">
        <w:t>Но они получают хорошо, если по 25 тысяч, то есть максимум около 25% от этой самой средней зарплаты.</w:t>
      </w:r>
    </w:p>
    <w:p w14:paraId="5A9DBE1F" w14:textId="77777777" w:rsidR="00D345DC" w:rsidRPr="00D95529" w:rsidRDefault="00D345DC" w:rsidP="00D345DC">
      <w:r w:rsidRPr="00D95529">
        <w:t>И вот на этом фоне члены «Единой России» обвиняют всю жизнь горбатившихся россиян фактически в лени. То есть теперь та партия, которая «топила» за реформы, против которых вставала без преувеличения вся страна, теперь устами своих представителей делает народ виноватым в ее провале.</w:t>
      </w:r>
    </w:p>
    <w:p w14:paraId="709396EE" w14:textId="77777777" w:rsidR="00D345DC" w:rsidRPr="00D95529" w:rsidRDefault="00D345DC" w:rsidP="00D345DC">
      <w:r w:rsidRPr="00D95529">
        <w:t>Вот тут, полагают, в частности, авторы tg-канала «Юрий Долгорукий», и кроется, фигурально выражаясь, самая мякотка.</w:t>
      </w:r>
    </w:p>
    <w:p w14:paraId="69122956" w14:textId="77777777" w:rsidR="00D345DC" w:rsidRPr="00D95529" w:rsidRDefault="00D345DC" w:rsidP="00D345DC">
      <w:r w:rsidRPr="00D95529">
        <w:t>«Наши чиновники, - пишут они, - преподносят крах пенсионной системы как личную проблему граждан. Мол, не нарожали детей - вот и сидите голодными в старости, потому что вас кормить некому. Это манипуляция чистой воды.</w:t>
      </w:r>
    </w:p>
    <w:p w14:paraId="78C8B243" w14:textId="77777777" w:rsidR="00D345DC" w:rsidRPr="00D95529" w:rsidRDefault="00D345DC" w:rsidP="00D345DC">
      <w:r w:rsidRPr="00D95529">
        <w:t>Несостоятельность пенсионной системы - это в первую очередь несостоятельность государства, которое обязалось выполнять определённые социальные функции и не справляется с ними. Государство взимает налоги, оно обещает обеспечить старость [читаем Конституцию РФ - «СП»], оно создаёт пенсионные фонды и начисляет баллы. И если всё это больше не работает - извините, но это проблема государства, а не граждан.</w:t>
      </w:r>
    </w:p>
    <w:p w14:paraId="466BB55E" w14:textId="77777777" w:rsidR="00D345DC" w:rsidRPr="00D95529" w:rsidRDefault="00D345DC" w:rsidP="00D345DC">
      <w:r w:rsidRPr="00D95529">
        <w:t>Если люди лучше справляются с накоплением себе на старость самостоятельно, то логичный вывод простой: пора заканчивать цирк с обязательными отчислениями, пенсионными баллами и прочей бюрократической мишурой. Эти инструменты удобны исключительно чиновникам - они позволяют жонглировать бюджетом, перераспределять средства, манипулировать цифрами. Для граждан же это просто изъятие денег с туманными обещаниями что-то вернуть через тридцать лет. Обещания, которые, как мы видим, не выполняются уже сейчас. Тогда зачем продолжать эту игру?</w:t>
      </w:r>
    </w:p>
    <w:p w14:paraId="2D19A8E6" w14:textId="77777777" w:rsidR="00D345DC" w:rsidRPr="00D95529" w:rsidRDefault="00D345DC" w:rsidP="00D345DC">
      <w:r w:rsidRPr="00D95529">
        <w:t>Теперь о самом болезненном. Если зумерам даже при зарплате в 100 200 тысяч не светит пенсия больше 30 тысяч, то какая у них мотивация показывать доходы государству? Правильно, никакой. Зачем отдавать 13 15% в систему, которая тебя обманет? И вот тут начинается развилка: либо люди уходят «в тень» и перестают платить налоги вообще, либо они просто перестают особо стараться. Философия «живи одним днём» для поколения без будущих пенсий становится не аморальным выбором, а рациональной стратегией. Копить не имеет смысла, работать на износ тоже.</w:t>
      </w:r>
    </w:p>
    <w:p w14:paraId="4C71398C" w14:textId="77777777" w:rsidR="00D345DC" w:rsidRPr="00D95529" w:rsidRDefault="00D345DC" w:rsidP="00D345DC">
      <w:r w:rsidRPr="00D95529">
        <w:t>Тут мы подходим к главному. То, что происходит с пенсионной системой - это не случайность и не результат демографических провалов. Это закономерный итог развития капиталистической модели, которая построена на максимальном выжимании ресурсов из общества. Сначала это выглядит привлекательно - экономический рост, развитие, благосостояние. Но система изначально заточена на то, чтобы брать больше, чем отдавать. И в какой-то момент она съедает саму себя. Пенсионная система - одна из первых жертв этого процесса, но далеко не последняя. Дальше очередь дойдёт до других социальных гарантий, которые казались незыблемыми. Грустно, но закономерно. Мы наблюдаем не просто кризис пенсий - мы наблюдаем системный кризис социального государства в условиях позднего капитализма» [конец цитаты].</w:t>
      </w:r>
    </w:p>
    <w:p w14:paraId="2EB9A054" w14:textId="77777777" w:rsidR="00D345DC" w:rsidRPr="00D95529" w:rsidRDefault="00D345DC" w:rsidP="00D345DC">
      <w:r w:rsidRPr="00D95529">
        <w:lastRenderedPageBreak/>
        <w:t>Очевидно, делается из этого вывод, все идет к тому, что следующие поколения будут жить в мире без социальных гарантий вообще, и это будет называться свободой выбора.</w:t>
      </w:r>
    </w:p>
    <w:p w14:paraId="224882A5" w14:textId="77777777" w:rsidR="00D345DC" w:rsidRPr="00D95529" w:rsidRDefault="00D345DC" w:rsidP="00D345DC">
      <w:r w:rsidRPr="00D95529">
        <w:t>А тем временем 76-летняя не просто депутат «Единой России», а член Высшего совета партии Ирина Роднина, заседая в Госдуме с 2007 года, очевидно, продолжит получать свою без малого полумиллионную заработную плату, и считать свою пенсию с учетом более чем комфортных «финансовых плюшек» от государства в виде пожизненных выплат в размере 52 тысяч рублей за олимпийское чемпионство и надбавкой в 75% от размера своего денежного вознаграждения к пенсионному обеспечению за трудовой стаж от 10 лет «пенсией нормального российского человека».</w:t>
      </w:r>
    </w:p>
    <w:p w14:paraId="52C8BC65" w14:textId="77777777" w:rsidR="00D345DC" w:rsidRPr="00D95529" w:rsidRDefault="00D345DC" w:rsidP="00D345DC">
      <w:r w:rsidRPr="00D95529">
        <w:t>А все остальные рядовые российские пенсионеры, выживающие на жалкие копейки, по этой логике, получается, ненормальные?</w:t>
      </w:r>
    </w:p>
    <w:p w14:paraId="79F06154" w14:textId="77777777" w:rsidR="00D345DC" w:rsidRPr="00D95529" w:rsidRDefault="00D345DC" w:rsidP="00D345DC">
      <w:r w:rsidRPr="00D95529">
        <w:t>Комментарий редакции: Представители буржуйской «элиты» и «партии власти» имеют наглость удивляться возмущением россиян на их слова о пенсиях. Люди честно работали всю жизнь и имеют право на справедливое вознаграждение во время заслуженного отдыха. Но что натворили власти? Сперва повысили пенсионный возраст, потом, вопреки свои обещаниям, не обеспечили достойную жизнь старшему поколению. В целом, они создали своими «реформами» ситуацию, при которой трудно накопить на старость. И теперь стремятся возложить ответственность за свои грехи на народ! Подлость и цинизм в высшей степени! А гордость руководителями органов государственной власти (в том числе Государственной Думой) «прославившимися» антинародными заявлениями депутатов-единороссов полностью выдает их с головой. Просто любой буржуазии выгоден социальный кризис, наличие которого ею рассматривается как условие доминирования над народом. И пусть верхи не тешат себя иллюзиями, что общество будет мириться с грабежом, с эксплуатацией и с несправедливостью. В перспективе народ обязательно скажет своё веское слово — в том числе во время выборов.</w:t>
      </w:r>
    </w:p>
    <w:p w14:paraId="15D2D046" w14:textId="77777777" w:rsidR="00C53484" w:rsidRPr="00D95529" w:rsidRDefault="00D345DC" w:rsidP="00D345DC">
      <w:hyperlink r:id="rId49" w:history="1">
        <w:r w:rsidRPr="00D95529">
          <w:rPr>
            <w:rStyle w:val="a3"/>
          </w:rPr>
          <w:t>https://svpressa.ru/society/article/486935/</w:t>
        </w:r>
      </w:hyperlink>
    </w:p>
    <w:p w14:paraId="538CD18A" w14:textId="77777777" w:rsidR="00D345DC" w:rsidRPr="00D95529" w:rsidRDefault="00D345DC" w:rsidP="00D345DC"/>
    <w:p w14:paraId="5C4F793E" w14:textId="77777777" w:rsidR="00111D7C" w:rsidRPr="00D95529" w:rsidRDefault="00111D7C" w:rsidP="00111D7C">
      <w:pPr>
        <w:pStyle w:val="251"/>
      </w:pPr>
      <w:bookmarkStart w:id="150" w:name="_Toc99271704"/>
      <w:bookmarkStart w:id="151" w:name="_Toc99318656"/>
      <w:bookmarkStart w:id="152" w:name="_Toc165991076"/>
      <w:bookmarkStart w:id="153" w:name="_Toc62681899"/>
      <w:bookmarkStart w:id="154" w:name="_Toc212013058"/>
      <w:bookmarkEnd w:id="24"/>
      <w:bookmarkEnd w:id="25"/>
      <w:bookmarkEnd w:id="26"/>
      <w:bookmarkEnd w:id="46"/>
      <w:r w:rsidRPr="00D95529">
        <w:lastRenderedPageBreak/>
        <w:t>НОВОСТИ МАКРОЭКОНОМИКИ</w:t>
      </w:r>
      <w:bookmarkEnd w:id="150"/>
      <w:bookmarkEnd w:id="151"/>
      <w:bookmarkEnd w:id="152"/>
      <w:bookmarkEnd w:id="154"/>
    </w:p>
    <w:p w14:paraId="6FEB1EC1" w14:textId="77777777" w:rsidR="009F0616" w:rsidRPr="00D95529" w:rsidRDefault="009F0616" w:rsidP="009F0616">
      <w:pPr>
        <w:pStyle w:val="2"/>
      </w:pPr>
      <w:bookmarkStart w:id="155" w:name="_Toc212013059"/>
      <w:r w:rsidRPr="00D95529">
        <w:t>Коммерсантъ, 21.10.2025, ЗПИФы залезли во вклады</w:t>
      </w:r>
      <w:bookmarkEnd w:id="155"/>
    </w:p>
    <w:p w14:paraId="2A07CD26" w14:textId="77777777" w:rsidR="009F0616" w:rsidRPr="00D95529" w:rsidRDefault="009F0616" w:rsidP="00B906A4">
      <w:pPr>
        <w:pStyle w:val="3"/>
      </w:pPr>
      <w:bookmarkStart w:id="156" w:name="_Toc212013060"/>
      <w:r w:rsidRPr="00D95529">
        <w:t>В третьем квартале 2025 года произошли заметные структурные изменения в сегменте рыночных ЗПИФов недвижимости. Если ранее рост шел в основном за счет фондов, доступных квалифицированным инвесторам, то в отчетный период две трети прироста обеспечили ЗПИФы для неограниченного круга инвесторов. Этому способствовало существенное снижение ставок по длинным депозитам. В таких условиях управляющие ждут дальнейшего перетока сбережений на рынок коммерческой недвижимости.</w:t>
      </w:r>
      <w:bookmarkEnd w:id="156"/>
    </w:p>
    <w:p w14:paraId="0855E82D" w14:textId="77777777" w:rsidR="009F0616" w:rsidRPr="00D95529" w:rsidRDefault="009F0616" w:rsidP="009F0616">
      <w:r w:rsidRPr="00D95529">
        <w:t>По итогам третьего квартала 2025 года активы рыночных ЗПИФов недвижимости превысили 725 млрд руб., что на 8% выше показателя второго квартала и более чем на треть выше результата двенадцатимесячной давности. Такие данные приводит в своем обзоре управляющая компания «Парус Управление активами». В отчетный период было создано сразу пять новых фондов — чистые привлечения в три фонда составили более 10 млрд руб., два ПИФа находятся в стадии формирования. При этом выплаты дохода пайщикам в третьем квартале составили невиданные ранее 21,7 млрд руб., что в два раза выше показателя второго квартала и в два с половиной раза больше, чем в аналогичный период прошлого года.</w:t>
      </w:r>
    </w:p>
    <w:p w14:paraId="62B8B0C1" w14:textId="77777777" w:rsidR="009F0616" w:rsidRPr="00D95529" w:rsidRDefault="009F0616" w:rsidP="009F0616">
      <w:r w:rsidRPr="00D95529">
        <w:t>Основной вклад в прирост активов обеспечили фонды, доступные неограниченному кругу инвесторов. За третий квартал они выросли на 38,4 млрд руб., до 380,6 млрд руб. И несмотря на высокую базу, эти ПИФы демонстрируют ускорение прироста — за минувший квартал их активы выросли на 11,2%, тогда как в предшествующем было 8,8%, а годом ранее — всего 4,6%. Темпы роста активов фондов, доступных квалифицированным инвесторам, напротив, демонстрировали замедление — за третий квартал они увеличились на 4,6% (до 344,5 млрд руб.), что почти в два раза ниже темпов роста предыдущего квартала и на 11,7 п. п. ниже показателя аналогичного периода прошлого года.</w:t>
      </w:r>
    </w:p>
    <w:p w14:paraId="6261D4F9" w14:textId="77777777" w:rsidR="009F0616" w:rsidRPr="00D95529" w:rsidRDefault="009F0616" w:rsidP="009F0616">
      <w:r w:rsidRPr="00D95529">
        <w:t>На предпочтения неквалифицированных инвесторов повлияло смягчение денежно-кредитной политики Банка России.</w:t>
      </w:r>
    </w:p>
    <w:p w14:paraId="5E342DC5" w14:textId="77777777" w:rsidR="009F0616" w:rsidRPr="00D95529" w:rsidRDefault="009F0616" w:rsidP="009F0616">
      <w:r w:rsidRPr="00D95529">
        <w:t>С июня регулятор в три шага снизил ключевую ставку на 4 п. п. — до 17%. Средняя максимальная ставка по депозитам крупнейших банков опустилась с 18,3% до 15,6% годовых, но они доступны лишь по вкладам до полугода. «На данный момент в России небольшое количество привлекательных по риск-доходности долгосрочных инвестиционных идей. Как следствие, интерес инвесторов-физлиц к продуктам ЗПИФ недвижимости растет»,— отмечает руководитель аналитического центра УК «Парус Управление активами» Елена Михайлина.</w:t>
      </w:r>
    </w:p>
    <w:p w14:paraId="12CCCC31" w14:textId="77777777" w:rsidR="009F0616" w:rsidRPr="00D95529" w:rsidRDefault="009F0616" w:rsidP="009F0616">
      <w:r w:rsidRPr="00D95529">
        <w:t>Участники рынка обращают внимание и на активный переход частных инвесторов от вложений в жилую недвижимость к фондам коммерческой недвижимости. «Этот класс активов оказался понятным, стабильным и доходным. Коммерческая недвижимость не только защищает капитал от инфляции, но и дает доходность почти в два раза выше, чем у жилой недвижимости,— 12% годовых против 5–6% годовых от аренды жилья»,— отмечает управляющий УК «ВИМ Сбережения» Алексей Стрелецкий.</w:t>
      </w:r>
    </w:p>
    <w:p w14:paraId="55C21D4F" w14:textId="77777777" w:rsidR="009F0616" w:rsidRPr="00D95529" w:rsidRDefault="009F0616" w:rsidP="009F0616">
      <w:r w:rsidRPr="00D95529">
        <w:lastRenderedPageBreak/>
        <w:t>Впервые в этом году произошел заметный рост ликвидной части (наличность, депозиты, облигации) в фондах. По оценке УК «Парус Управление активами», в третьем квартале такие вложения выросли на 12,5%, до 69,5 млрд руб., в результате чего их доля увеличилась с 9,2% до 9,6%. На протяжении предыдущих трех кварталов их доля сократилась с пиковых 17,1%. Основной причиной такого роста стало создание новых фондов, так как инвестирование в проекты занимает несколько месяцев.</w:t>
      </w:r>
    </w:p>
    <w:p w14:paraId="12EB51AB" w14:textId="77777777" w:rsidR="009F0616" w:rsidRPr="00D95529" w:rsidRDefault="009F0616" w:rsidP="009F0616">
      <w:r w:rsidRPr="00D95529">
        <w:t>Впрочем, количество проведенных или подготовленных сделок уверенно растет.</w:t>
      </w:r>
    </w:p>
    <w:p w14:paraId="68A8CB29" w14:textId="77777777" w:rsidR="009F0616" w:rsidRPr="00D95529" w:rsidRDefault="009F0616" w:rsidP="009F0616">
      <w:r w:rsidRPr="00D95529">
        <w:t>Директор проектов УК «Современные фонды недвижимости» Екатерина Васильченко рассказала о том, что в состав ЗПИФ «Современный арендный бизнес 3» была включена вторая очередь складского комплекса в Ростове-на-Дону. В другом фонде удалось договориться о пересмотре ставок аренды для мультитемпературных складов, в уже сформированном ЗПИФ недвижимости «Современный 7» осуществили ротацию арендатора складского комплекса в Краснодаре с повышением ставки. В УК «Альфа-Капитал» закрыли одну сделку и готовят еще одну в сегмент Light Industrial (производственно-складские площади для малого и среднего бизнеса). «Каждый управляющий старается оперативно реагировать на изменения рынка, поэтому в рамках работы фондов пересматривали некоторые условия аренды»,— отмечает руководитель дирекции управления альтернативными инвестициями «Альфа-Капитала» Владимир Стольников.</w:t>
      </w:r>
    </w:p>
    <w:p w14:paraId="2E86CD05" w14:textId="77777777" w:rsidR="00CB6E60" w:rsidRDefault="009F0616" w:rsidP="009F0616">
      <w:r w:rsidRPr="00D95529">
        <w:t xml:space="preserve">Участники рынка рассчитывают на перетоки средств с депозитов физлиц даже при условии сохранения ключевой ставки Банка России. «Закрытые иностранные рынки для инвестирования и ограниченный российский фондовый рынок будут и дальше стимулировать инвесторов искать новые идеи и продукты на локальном рынке, а УК — развивать рынок ЗПИФов недвижимости»,— отмечает Елена Михайлова. «При текущих высоких ставках мы не видим системного ухудшения рынка складского и офисного сегмента, договоры аренды продолжат индексироваться, что будет положительно сказываться на чистом операционном доходе фондов»,— отмечает господин Стольников. </w:t>
      </w:r>
    </w:p>
    <w:p w14:paraId="04740C97" w14:textId="77777777" w:rsidR="00EA0CD4" w:rsidRPr="00EA0CD4" w:rsidRDefault="00EA0CD4" w:rsidP="00EA0CD4">
      <w:pPr>
        <w:pStyle w:val="2"/>
      </w:pPr>
      <w:bookmarkStart w:id="157" w:name="_Toc212013061"/>
      <w:r>
        <w:t>Известия, 22.10.2025</w:t>
      </w:r>
      <w:r w:rsidRPr="00EA0CD4">
        <w:t xml:space="preserve">, </w:t>
      </w:r>
      <w:r>
        <w:t>Игра на удержание: банки начали повышать ставки по отдельным вкладам</w:t>
      </w:r>
      <w:bookmarkEnd w:id="157"/>
    </w:p>
    <w:p w14:paraId="7313B32D" w14:textId="77777777" w:rsidR="00EA0CD4" w:rsidRDefault="00EA0CD4" w:rsidP="00EA0CD4">
      <w:pPr>
        <w:pStyle w:val="3"/>
      </w:pPr>
      <w:bookmarkStart w:id="158" w:name="_Toc212013062"/>
      <w:r>
        <w:t>Вслед за ключевой ставкой уже с конца лета вниз двинулись и ставки по депозитам. Однако в октябре привычная логика событий была нарушена новым трендом. Ряд российских банков начал, наоборот, повышать ставки по вкладам в рублях. Чем обусловлена эта стратегия и чем руководствуются кредитные организации, предлагая вкладчикам повышенную доходность, выясняли «Известия».</w:t>
      </w:r>
      <w:bookmarkEnd w:id="158"/>
    </w:p>
    <w:p w14:paraId="55CDB9A3" w14:textId="77777777" w:rsidR="00EA0CD4" w:rsidRDefault="00EA0CD4" w:rsidP="00EA0CD4">
      <w:r>
        <w:t>Предлагают больше</w:t>
      </w:r>
    </w:p>
    <w:p w14:paraId="50577875" w14:textId="77777777" w:rsidR="00EA0CD4" w:rsidRDefault="00EA0CD4" w:rsidP="00EA0CD4">
      <w:r>
        <w:t>Средняя максимальная ставка по вкладам в топ-10 банков опустилась ниже 16% еще в первой декаде августа, это произошло впервые более чем за год. В предыдущий раз на этом уровне средняя максимальная ставка находилась во второй декаде июня 2024-го.</w:t>
      </w:r>
    </w:p>
    <w:p w14:paraId="46B4FCF7" w14:textId="77777777" w:rsidR="00EA0CD4" w:rsidRDefault="00EA0CD4" w:rsidP="00EA0CD4">
      <w:r>
        <w:t>Фото: ИЗВЕСТИЯ/Эдуард Корниенко</w:t>
      </w:r>
    </w:p>
    <w:p w14:paraId="28596F1E" w14:textId="77777777" w:rsidR="00EA0CD4" w:rsidRDefault="00EA0CD4" w:rsidP="00EA0CD4">
      <w:r>
        <w:lastRenderedPageBreak/>
        <w:t>Максимальная «стрижка» депозитных процентов случилась в последний месяц лета, когда регулятор 25 июля «ослабил ключ» сразу на 200 базисных пунктов, до 18%. Вклады активно дешевели: так банкиры реагировали на дезинфляционные факторы, рассчитывая на дальнейшее смягчение денежно-кредитной политики ЦБ, отмечает Ирина Андриевская, директор по контенту и аналитике финансового маркетплейса «Выберу.ру».</w:t>
      </w:r>
    </w:p>
    <w:p w14:paraId="0A088E25" w14:textId="77777777" w:rsidR="00EA0CD4" w:rsidRDefault="00EA0CD4" w:rsidP="00EA0CD4">
      <w:r>
        <w:t>Сдержанные ожидания</w:t>
      </w:r>
    </w:p>
    <w:p w14:paraId="0541D66B" w14:textId="77777777" w:rsidR="00EA0CD4" w:rsidRDefault="00EA0CD4" w:rsidP="00EA0CD4">
      <w:r>
        <w:t>Однако в сентябре вопреки консенсус-прогнозу аналитиков рынка ЦБ пошел по консервативному сценарию и снизил ключевую ставку (КС) лишь на 100 б.п., до 17%. Это нашло отражение и в замедлении динамики снижения ставок по вкладам.</w:t>
      </w:r>
    </w:p>
    <w:p w14:paraId="49CB8A75" w14:textId="77777777" w:rsidR="00EA0CD4" w:rsidRDefault="00EA0CD4" w:rsidP="00EA0CD4">
      <w:r>
        <w:t>Так, по данным Банка России, средняя максимальная ставка по вкладам в топ-10 банков в первой декаде октября незначительно снизилась (на 0,09 п.п.) и составила 15,46% годовых.</w:t>
      </w:r>
    </w:p>
    <w:p w14:paraId="208B7E33" w14:textId="77777777" w:rsidR="00EA0CD4" w:rsidRDefault="00EA0CD4" w:rsidP="00EA0CD4">
      <w:r>
        <w:t>Фото: ИЗВЕСТИЯ/Константин Кокошкин</w:t>
      </w:r>
    </w:p>
    <w:p w14:paraId="2275403F" w14:textId="77777777" w:rsidR="00EA0CD4" w:rsidRDefault="00EA0CD4" w:rsidP="00EA0CD4">
      <w:r>
        <w:t>Некоторые банки объявляют о повышении процентов по отдельным рублевым вкладам. Например, ВТБ поднял ставку по годовым депозитам на 1,5 процентных пункта - до 15% годовых. В Московском кредитном банке ставки по нескольким вкладам выросли на 0,2-0,8 п.п. Абсолют Банк повысил ставки на сроках шесть, девять и двенадцать месяцев на 0,25 п.п., до 13,5-15% годовых. Банк «Дом.РФ» поднял максимальную ставку по вкладу «Мой дом» до 17% годовых.</w:t>
      </w:r>
    </w:p>
    <w:p w14:paraId="072E82F0" w14:textId="77777777" w:rsidR="00EA0CD4" w:rsidRDefault="00EA0CD4" w:rsidP="00EA0CD4">
      <w:r>
        <w:t>Это, скорее, осознание банками того, что ЦБ РФ не планировал и не планирует сейчас активное снижение номинальной ключевой ставки. ЦБ не меняет свои оценки, не меняет свою риторику, несмотря на усиливающиеся опасения рынка и давление со стороны крупного бизнеса в пользу смягчения денежно-кредитных условий, отмечает аналитик АО ИК «АКБФ» Александр Осин.</w:t>
      </w:r>
    </w:p>
    <w:p w14:paraId="1E61E0B2" w14:textId="77777777" w:rsidR="00EA0CD4" w:rsidRDefault="00EA0CD4" w:rsidP="00EA0CD4">
      <w:r>
        <w:t>Привлечь и удержать</w:t>
      </w:r>
    </w:p>
    <w:p w14:paraId="2BF5C649" w14:textId="77777777" w:rsidR="00EA0CD4" w:rsidRDefault="00EA0CD4" w:rsidP="00EA0CD4">
      <w:r>
        <w:t>Сами игроки связывают готовность предлагать повышенную доходность по депозитам скорее с внутренними потребностями кредитных организаций, нежели с возможной динамикой ключевой ставки в конце 2025 года.</w:t>
      </w:r>
    </w:p>
    <w:p w14:paraId="0EC4AC26" w14:textId="77777777" w:rsidR="00EA0CD4" w:rsidRDefault="00EA0CD4" w:rsidP="00EA0CD4">
      <w:r>
        <w:t>Повышенные ставки - это в первую очередь инструмент конкурентной борьбы. Банки могут активно привлекать средства для финансирования конкретных проектов или выполнения планов по кредитному портфелю, указывает Алексей Виноградов, первый заместитель председателя правления ПАО «РосДорБанк».</w:t>
      </w:r>
    </w:p>
    <w:p w14:paraId="2A0CE82D" w14:textId="77777777" w:rsidR="00EA0CD4" w:rsidRDefault="00EA0CD4" w:rsidP="00EA0CD4">
      <w:r>
        <w:t>Фото: ИЗВЕСТИЯ/Сергей Лантюхов</w:t>
      </w:r>
    </w:p>
    <w:p w14:paraId="4C33CCEE" w14:textId="77777777" w:rsidR="00EA0CD4" w:rsidRDefault="00EA0CD4" w:rsidP="00EA0CD4">
      <w:r>
        <w:t>С целью удержать клиентов, чьи вклады подходят к концу в ближайшее время, они стремятся предложить более выгодные условия, чем конкуренты на рынке, указывает Алексей Гусев, старший аналитик «Свой Банк».</w:t>
      </w:r>
    </w:p>
    <w:p w14:paraId="7A49A458" w14:textId="77777777" w:rsidR="00EA0CD4" w:rsidRDefault="00EA0CD4" w:rsidP="00EA0CD4">
      <w:r>
        <w:t>Вдобавок традиционно осенью деловая активность растет и борьба банков за ликвидность обостряется. К тому же регулятор устанавливает для банков обязательные нормативы ликвидности, которые те обязаны соблюсти.</w:t>
      </w:r>
    </w:p>
    <w:p w14:paraId="7632B4A8" w14:textId="77777777" w:rsidR="00EA0CD4" w:rsidRDefault="00EA0CD4" w:rsidP="00EA0CD4">
      <w:r>
        <w:t xml:space="preserve">Повышение ставок - это прямой и наиболее эффективный инструмент для привлечения новых клиентов в период, когда граждане и компании планируют свои финансы на конец </w:t>
      </w:r>
      <w:r>
        <w:lastRenderedPageBreak/>
        <w:t>года, указывает Роман Карнеев, директор по продукту НПФ «Газфонд пенсионные накопления».</w:t>
      </w:r>
    </w:p>
    <w:p w14:paraId="1249986E" w14:textId="77777777" w:rsidR="00EA0CD4" w:rsidRDefault="00EA0CD4" w:rsidP="00EA0CD4">
      <w:r>
        <w:t>Вклады населения являются надежной и предсказуемой основой пассивной базы банка, позволяя ему уверенно планировать свою кредитную политику, уточняет аналитик.</w:t>
      </w:r>
    </w:p>
    <w:p w14:paraId="2C697021" w14:textId="77777777" w:rsidR="00EA0CD4" w:rsidRDefault="00EA0CD4" w:rsidP="00EA0CD4">
      <w:r>
        <w:t>Самые выгодные</w:t>
      </w:r>
    </w:p>
    <w:p w14:paraId="63FF765B" w14:textId="77777777" w:rsidR="00EA0CD4" w:rsidRDefault="00EA0CD4" w:rsidP="00EA0CD4">
      <w:r>
        <w:t>Наконец, банки стремятся сохранить достаточную сумму вкладов. Как поясняет Юрий Исаев, аналитик сервиса Brobank.ru, в последние месяцы максимальные ставки предлагались по договорам на 1-3 месяца. И постоянное перезаключение договоров начинает отталкивать россиян от использования срочных депозитов для сохранения своих накоплений, особенно на фоне снижающейся доходности.</w:t>
      </w:r>
    </w:p>
    <w:p w14:paraId="5A6C6F21" w14:textId="77777777" w:rsidR="00EA0CD4" w:rsidRDefault="00EA0CD4" w:rsidP="00EA0CD4">
      <w:r>
        <w:t>Тем не менее и сейчас самые выгодные депозиты - это те, чья ставка привязана к ключевой ставке Банка России, а не является фиксированной на весь срок, обращают внимание аналитики. Такие предложения позволяют вкладчику получить выгоду в случае, если регулятор все-таки примет решение о повышении ключевой ставки в будущем, уточняет Алексей Виноградов.</w:t>
      </w:r>
    </w:p>
    <w:p w14:paraId="0CF01850" w14:textId="77777777" w:rsidR="00EA0CD4" w:rsidRDefault="00EA0CD4" w:rsidP="00EA0CD4">
      <w:r>
        <w:t>- Наиболее выгодные условия сейчас предлагают краткосрочные вклады - на 3-4 месяца. Поскольку в среднесрочной перспективе рынок ожидает ее дальнейшего снижения, вклады от шести месяцев и до нескольких лет сегодня предлагают более низкие ставки, чем короткие продукты, - добавляет Алексей Гусев.</w:t>
      </w:r>
    </w:p>
    <w:p w14:paraId="71E167F0" w14:textId="77777777" w:rsidR="00EA0CD4" w:rsidRDefault="00EA0CD4" w:rsidP="00EA0CD4">
      <w:r>
        <w:t>Для долгосрочных накоплений неплохой альтернативой становится Программа долгосрочных сбережений. Как уточняют в НПФ «Газфонд пенсионные накопления», даже если вступить в программу и сделать взнос в конце года, на всю внесенную сумму будет распределен инвестиционный доход, который негосударственный пенсионный фонд (НПФ) заработал с самого начала года.</w:t>
      </w:r>
    </w:p>
    <w:p w14:paraId="6F5D48D6" w14:textId="77777777" w:rsidR="00EA0CD4" w:rsidRDefault="00EA0CD4" w:rsidP="00EA0CD4">
      <w:r>
        <w:t>Оксана Белкина</w:t>
      </w:r>
    </w:p>
    <w:p w14:paraId="68C0343F" w14:textId="77777777" w:rsidR="00EA0CD4" w:rsidRPr="00930870" w:rsidRDefault="00EA0CD4" w:rsidP="00EA0CD4">
      <w:hyperlink r:id="rId50" w:history="1">
        <w:r w:rsidRPr="00400DB8">
          <w:rPr>
            <w:rStyle w:val="a3"/>
          </w:rPr>
          <w:t>https://iz.ru/1976542/oksana-belkina/igra-na-uderzanie-banki-nacali-povysat-stavki-po-otdelnym-vkladam</w:t>
        </w:r>
      </w:hyperlink>
      <w:r w:rsidRPr="00930870">
        <w:t xml:space="preserve"> </w:t>
      </w:r>
    </w:p>
    <w:p w14:paraId="30A1547E" w14:textId="77777777" w:rsidR="00CB6E60" w:rsidRDefault="00CB6E60" w:rsidP="00CB6E60">
      <w:pPr>
        <w:pStyle w:val="2"/>
      </w:pPr>
      <w:bookmarkStart w:id="159" w:name="_Toc212013063"/>
      <w:r>
        <w:t>Комсомольская правда, 21.10.2025</w:t>
      </w:r>
      <w:r w:rsidRPr="00CB6E60">
        <w:t xml:space="preserve">, </w:t>
      </w:r>
      <w:r>
        <w:t>«С чего вдруг такая щедрость»: российские банки стали поднимать ставки по вкладам</w:t>
      </w:r>
      <w:bookmarkEnd w:id="159"/>
    </w:p>
    <w:p w14:paraId="38332610" w14:textId="77777777" w:rsidR="00CB6E60" w:rsidRDefault="00CB6E60" w:rsidP="00CB6E60">
      <w:pPr>
        <w:pStyle w:val="3"/>
      </w:pPr>
      <w:bookmarkStart w:id="160" w:name="_Toc212013064"/>
      <w:r>
        <w:t>Слишком сильно опустили. Или надеялись на лучшее. Российские банки еще месяц назад активно снижали ставки по вкладам. Видимо, верили в то, что ЦБ будет оперативнее и щедрее опускать ключевую ставку. Но теперь прогнозы стали скромнее. На этом фоне банки отыграли назад. Ставки по вкладам снова растут. На много ли? И что будет с щедростью банкиров дальше?</w:t>
      </w:r>
      <w:bookmarkEnd w:id="160"/>
    </w:p>
    <w:p w14:paraId="1D4807CF" w14:textId="77777777" w:rsidR="00CB6E60" w:rsidRDefault="00CB6E60" w:rsidP="00CB6E60">
      <w:r>
        <w:t>ПЛЮС ПРОЦЕНТ</w:t>
      </w:r>
    </w:p>
    <w:p w14:paraId="6F605B6D" w14:textId="77777777" w:rsidR="00CB6E60" w:rsidRDefault="00CB6E60" w:rsidP="00CB6E60">
      <w:r>
        <w:t>На прошлой и на этой неделе сразу несколько крупных банков прислали мне сообщения, что готовы взять у меня деньги и хорошо за это заплатить. Больше, чем раньше. По сообщениям из официальных релизов ставки по вкладам на днях подняли Сбер, ВТБ, ДОМ.РФ, МКБ и другие банки.</w:t>
      </w:r>
    </w:p>
    <w:p w14:paraId="5EA04C86" w14:textId="77777777" w:rsidR="00CB6E60" w:rsidRDefault="00CB6E60" w:rsidP="00CB6E60">
      <w:r>
        <w:lastRenderedPageBreak/>
        <w:t>Причем рост произошел по всей линейке. От самых коротких до самых длинных депозитов. В итоге максимальные ставки по вкладам на три месяца достигли 17% годовых. А если оставить деньги в банке на год - более 15%. Но это максимальные значения. Средние - скромнее (см. графику).</w:t>
      </w:r>
    </w:p>
    <w:p w14:paraId="46A4881F" w14:textId="77777777" w:rsidR="00CB6E60" w:rsidRDefault="00CB6E60" w:rsidP="00CB6E60">
      <w:r>
        <w:t>ПРИЧИНЫ ЩЕДРОСТИ</w:t>
      </w:r>
    </w:p>
    <w:p w14:paraId="3106E621" w14:textId="77777777" w:rsidR="00CB6E60" w:rsidRDefault="00CB6E60" w:rsidP="00CB6E60">
      <w:r>
        <w:t>Банки стараются предугадать движение ключевой ставки ЦБ. Если понимают, что она будет расти, то заранее повышают ставки, чтобы успеть собрать деньги под более выгодный процент. Так было год назад. А если «ключ», наоборот, падает, тогда банки заранее понижают ставки по вкладам, чтобы не брать на себя повышенные обязательства на длительный срок. Но в этот раз большинство игроков рынка перестарались.</w:t>
      </w:r>
    </w:p>
    <w:p w14:paraId="70B743CC" w14:textId="77777777" w:rsidR="00CB6E60" w:rsidRDefault="00CB6E60" w:rsidP="00CB6E60">
      <w:r>
        <w:t>Тем не менее тенденция остается без изменений. Ключевая ставка, хоть и не так бодро, но все равно будет снижаться. На ближайшем заседании совета директоров 24 октября ее могут как оставить на уровне 17% годовых, так и опустить до 16%. Голоса аналитиков в этом прогнозе распределяются поровну. А вот на следующем заседании в декабре большинство экспертов все же ждут, что «ключ» точно опустится. Либо до 15%, либо до 16% годовых. В зависимости от того, что произойдет в конце октября.</w:t>
      </w:r>
    </w:p>
    <w:p w14:paraId="41B0D1B6" w14:textId="77777777" w:rsidR="00CB6E60" w:rsidRDefault="00CB6E60" w:rsidP="00CB6E60">
      <w:r>
        <w:t>Именно поэтому более длинные депозиты сейчас представляются не такими доходными, как короткие. Такая политика банков отражает их прогнозы насчет того, как именно будет снижаться ключевая ставка в будущем.</w:t>
      </w:r>
    </w:p>
    <w:p w14:paraId="3769FC79" w14:textId="77777777" w:rsidR="00CB6E60" w:rsidRDefault="00CB6E60" w:rsidP="00CB6E60">
      <w:r>
        <w:t>СТАВКА С НЮАНСОМ</w:t>
      </w:r>
    </w:p>
    <w:p w14:paraId="78078120" w14:textId="77777777" w:rsidR="00CB6E60" w:rsidRDefault="00CB6E60" w:rsidP="00CB6E60">
      <w:r>
        <w:t>Некоторые банки на фоне общего повышения ставок пытаются занять более выигрышную позицию. И активно заманивают клиентов супер-высокими ставками. Доходит даже до 33% годовых. Но не стоит обольщаться.</w:t>
      </w:r>
    </w:p>
    <w:p w14:paraId="52F19A4A" w14:textId="77777777" w:rsidR="00CB6E60" w:rsidRDefault="00CB6E60" w:rsidP="00CB6E60">
      <w:r>
        <w:t>Как правило, в таких предложениях очень много ограничений и подводных булыжников. Самый безобидный - это обещание более высокой ставки для новых клиентов или для «новых денег». В этом случае можно до одного процентного пункта сверх обычной ставки. Еще один частый вариант - это оформление подписки. Крупные банки этим грешат. Мол, перечисляйте нам по 300 - 400 рублей, чтобы называться «премиальным» или каким-нибудь еще клиентом - и тогда сможете получать более выгодные предложения. Как правило, покупка такой подписки окупается лишь в том случае, если у вас лежит не менее 100 тысяч рублей.</w:t>
      </w:r>
    </w:p>
    <w:p w14:paraId="19B8F7DB" w14:textId="77777777" w:rsidR="00CB6E60" w:rsidRDefault="00CB6E60" w:rsidP="00CB6E60">
      <w:r>
        <w:t>И наконец, есть совсем уж хитрые уловки, где щедрость банков зашкаливает. Тут требуется выполнить более серьезный комплекс условий. Например, нужно заключить договор ПДС (программа долгосрочных сбережений) и регулярно вносить взносы. Или дисциплинированно совершать покупки по карте банка - на сумму не менее 10 или 20 тысяч рублей в месяц. Только в этом случае ставка по вкладу высокой. В противном - стандартной (подробнее - см. графику).</w:t>
      </w:r>
    </w:p>
    <w:p w14:paraId="68094068" w14:textId="77777777" w:rsidR="00CB6E60" w:rsidRDefault="00CB6E60" w:rsidP="00CB6E60">
      <w:r>
        <w:t>Так что при перекладывании вкладов внимательно смотрите не только на ставку, но и на сопутствующие условия, прописанные в договоре.</w:t>
      </w:r>
    </w:p>
    <w:p w14:paraId="45F8CA4B" w14:textId="77777777" w:rsidR="00CB6E60" w:rsidRDefault="00CB6E60" w:rsidP="00CB6E60">
      <w:r>
        <w:t>ВОПРОС РЕБРОМ</w:t>
      </w:r>
    </w:p>
    <w:p w14:paraId="74758A64" w14:textId="77777777" w:rsidR="00CB6E60" w:rsidRDefault="00CB6E60" w:rsidP="00CB6E60">
      <w:r>
        <w:t>Что делать в нынешних условиях?</w:t>
      </w:r>
    </w:p>
    <w:p w14:paraId="5C4B14CA" w14:textId="77777777" w:rsidR="00CB6E60" w:rsidRDefault="00CB6E60" w:rsidP="00CB6E60">
      <w:r>
        <w:lastRenderedPageBreak/>
        <w:t>Два главных вывода. Хорошая новость для накопителей. Держать деньги под проценты будет все еще очень выгодно. Ставки по вкладам более чем вдвое превышают инфляцию. ЦБ обещает, что цены не вырастут более, чем на 7% в этом и не более чем на 4 - 5% в 2026 году. Сравните со ставками по вкладам.</w:t>
      </w:r>
    </w:p>
    <w:p w14:paraId="476969F7" w14:textId="77777777" w:rsidR="00CB6E60" w:rsidRDefault="00CB6E60" w:rsidP="00CB6E60">
      <w:r>
        <w:t>Для потенциальных заемщиков новости похуже. Брать деньги в долг сейчас невыгодно. А ждать, что ставки быстро опустятся, не стоит. В любом случае, даже при снижении инфляции до 4%, ключевая ставка будет минимум на 8 процентных пунктов выше. То есть 12%. Это так называемый уровень «нейтральной ставки». То есть, такой, которая никак не влияет на инфляцию - ни вверх, ни вниз. А сверху еще надо добавить минимум 2-3 процентных пункта. И вот вам ставки по ипотеке. И еще 5-7 процентных пунктов - и вот вам ставки по кредитам наличными.</w:t>
      </w:r>
    </w:p>
    <w:p w14:paraId="321307BE" w14:textId="77777777" w:rsidR="00CB6E60" w:rsidRDefault="00CB6E60" w:rsidP="00CB6E60">
      <w:r>
        <w:t>Поэтому копить пока будет выгоднее. Но желательно делать это с оглядкой на неопределенность. Положить деньги и забыть не получится. Лучше всего сделать лестницу вкладов. То есть, распределить все свободные средства на 4 - 5 частей и разложить на разные сроки (три месяца, полгода, год и т.д.). И обязательно одну часть держать на накопительном счете. Чтобы иметь не только постоянный доход на сбережения, но доступ к части из них, если они вдруг срочно понадобятся.</w:t>
      </w:r>
    </w:p>
    <w:p w14:paraId="1F1CC3CA" w14:textId="77777777" w:rsidR="00CB6E60" w:rsidRDefault="00CB6E60" w:rsidP="00CB6E60">
      <w:hyperlink r:id="rId51" w:history="1">
        <w:r w:rsidRPr="005434B9">
          <w:rPr>
            <w:rStyle w:val="a3"/>
          </w:rPr>
          <w:t>https://www.kp.ru/daily/27732/5159716/</w:t>
        </w:r>
      </w:hyperlink>
    </w:p>
    <w:p w14:paraId="2D8FE5F7" w14:textId="77777777" w:rsidR="00D86ADE" w:rsidRDefault="00D86ADE" w:rsidP="00D86ADE">
      <w:pPr>
        <w:pStyle w:val="2"/>
      </w:pPr>
      <w:bookmarkStart w:id="161" w:name="_Toc212013065"/>
      <w:r>
        <w:t>Российская газета, 21.10.2025</w:t>
      </w:r>
      <w:r w:rsidRPr="00B34DAC">
        <w:t xml:space="preserve">, </w:t>
      </w:r>
      <w:r>
        <w:t>Госдума готова рассмотреть проект бюджета на 2026-2028 годы в первом чтении</w:t>
      </w:r>
      <w:bookmarkEnd w:id="161"/>
    </w:p>
    <w:p w14:paraId="0475F672" w14:textId="77777777" w:rsidR="00D86ADE" w:rsidRDefault="00D86ADE" w:rsidP="00D86ADE">
      <w:pPr>
        <w:pStyle w:val="3"/>
      </w:pPr>
      <w:bookmarkStart w:id="162" w:name="_Toc212013066"/>
      <w:r>
        <w:t>Комитет Госдумы по бюджету подготовил к первому чтению проект закона о бюджете на 2026-2028 годы. В постановление, которое палата может принять на пленарном заседании завтра, 22 октября, вошли предложения по доработке главного финансового документа ко второму чтению. Их внесли профильные комитеты и три думские фракции. Об этом сообщает сайт палаты.</w:t>
      </w:r>
      <w:bookmarkEnd w:id="162"/>
    </w:p>
    <w:p w14:paraId="3C7C325B" w14:textId="77777777" w:rsidR="00D86ADE" w:rsidRDefault="00D86ADE" w:rsidP="00D86ADE">
      <w:r>
        <w:t>"Свои замечания к законопроекту о трехлетнем бюджете и предложения по доработке законопроекта ко второму чтению представили 21 профильный комитет ГД и три политические фракции", - рассказал председатель Комитета ГД по бюджету и налогам Андрей Макаров. "Основной блок предложений поступил от фракции "Единая Россия", также отдельные предложения представили фракции ЛДПР и "Новые люди", - уточнил он.</w:t>
      </w:r>
    </w:p>
    <w:p w14:paraId="03A496B8" w14:textId="77777777" w:rsidR="00D86ADE" w:rsidRDefault="00D86ADE" w:rsidP="00D86ADE">
      <w:r>
        <w:t>"В случае принятия законопроекта о федеральном бюджете на 2026-2028 годы в первом чтении, Комитет будет рекомендовать вынести его на рассмотрение во втором чтении 18 ноября", - добавил Андрей Макаров.</w:t>
      </w:r>
    </w:p>
    <w:p w14:paraId="5C36B329" w14:textId="77777777" w:rsidR="00D86ADE" w:rsidRDefault="00D86ADE" w:rsidP="00D86ADE">
      <w:r>
        <w:t>В проекте постановления Госдумы по итогам рассмотрения проекта закона о бюджете на 2026-2028 годы в первом чтении правительству предлагается предусмотреть бюджетные ассигнования на ряд социальных и инфраструктурных направлений. Крайний срок представления поправок в профильный комитет Госдумы - 10 ноября 2025 года, говорится в документе.</w:t>
      </w:r>
    </w:p>
    <w:p w14:paraId="39840D14" w14:textId="77777777" w:rsidR="00D86ADE" w:rsidRDefault="00D86ADE" w:rsidP="00D86ADE">
      <w:r>
        <w:t xml:space="preserve">Напомним основные параметры бюджета на ближайшие три года. Предполагается, что доходы госказны в 2026 году составят 40,3 трлн рублей. С учетом запланированных </w:t>
      </w:r>
      <w:r>
        <w:lastRenderedPageBreak/>
        <w:t>расходов в сумме 44,1 трлн рублей дефицит бюджета прогнозируется на уровне 3,8 трлн рублей, или 1,6% ВВП. Затем планируется сокращение дефицита до 1,2% и 1,3% ВВП соответственно в 2027 и 2028 годах. Отмечается, что важнейшим направлением бюджета является обеспечение нужд обороны и безопасности, социальная поддержка семей участников СВО, а также финансирование мер по улучшению демографии.</w:t>
      </w:r>
    </w:p>
    <w:p w14:paraId="19F6824C" w14:textId="77777777" w:rsidR="00EA0CD4" w:rsidRDefault="00D86ADE" w:rsidP="00D86ADE">
      <w:hyperlink r:id="rId52" w:history="1">
        <w:r w:rsidRPr="005434B9">
          <w:rPr>
            <w:rStyle w:val="a3"/>
          </w:rPr>
          <w:t>https://rg.ru/2025/10/21/gosduma-gotova-rassmotret-proekt-biudzheta-na-2026-2028-gody-v-pervom-chtenii.html</w:t>
        </w:r>
      </w:hyperlink>
      <w:r>
        <w:t xml:space="preserve"> </w:t>
      </w:r>
    </w:p>
    <w:p w14:paraId="20F162C5" w14:textId="77777777" w:rsidR="00CB6E60" w:rsidRDefault="00CB6E60" w:rsidP="00CB6E60">
      <w:pPr>
        <w:pStyle w:val="2"/>
      </w:pPr>
      <w:bookmarkStart w:id="163" w:name="_Toc212013067"/>
      <w:r>
        <w:t>МК, 21.10.2025</w:t>
      </w:r>
      <w:r w:rsidRPr="00D86ADE">
        <w:t xml:space="preserve">, </w:t>
      </w:r>
      <w:r>
        <w:t>Пришествие цифрового рубля: страхи, риски и мифы</w:t>
      </w:r>
      <w:bookmarkEnd w:id="163"/>
    </w:p>
    <w:p w14:paraId="6766EC24" w14:textId="77777777" w:rsidR="00CB6E60" w:rsidRDefault="00CB6E60" w:rsidP="00CB6E60">
      <w:pPr>
        <w:pStyle w:val="3"/>
      </w:pPr>
      <w:bookmarkStart w:id="164" w:name="_Toc212013068"/>
      <w:r>
        <w:t>В России стартовало внедрение цифрового рубля - третьей по счету формы после наличных и безналичных. Храниться цифровой рубль будет исключительно на счетах Центробанка, оплачивать покупки можно будет через QR-коды и приложения. Власти обещают безопасность и прозрачность всех операций в цифровых рублях, однако новое и неизведанное всегда пугает, поэтому многие граждане опасаются контроля, сбоев и утечки данных. Центробанк уверяет: переход полностью добровольный, и наличные, и безналичные всецело остаются в обороте. Между тем аналитики предупреждают: цифровой рубль несет как плюсы, так и риски. О том, какое финансовое будущее ждет россиян в условиях «третьей формы денег», «МК» рассказали эксперты: доктор экономических наук, завкафедрой РУДН Дарья Динец, член Экспертного совета ГД по криптовалютам Михаил Успенский и доктор экономических наук, декан Высшей школы финансов РЭУ им. Плеханова Константин Ордов.</w:t>
      </w:r>
      <w:bookmarkEnd w:id="164"/>
    </w:p>
    <w:p w14:paraId="727E1357" w14:textId="77777777" w:rsidR="00CB6E60" w:rsidRDefault="00CB6E60" w:rsidP="00CB6E60">
      <w:r>
        <w:t>Новая форма денег</w:t>
      </w:r>
    </w:p>
    <w:p w14:paraId="69B8F0E1" w14:textId="77777777" w:rsidR="00CB6E60" w:rsidRDefault="00CB6E60" w:rsidP="00CB6E60">
      <w:r>
        <w:t>- Начнем с ликбеза. Что такое цифровой рубль в повседневном смысле - это просто «деньги на телефоне» или действительно новая форма наших привычных рублей?</w:t>
      </w:r>
    </w:p>
    <w:p w14:paraId="76FDE6BD" w14:textId="77777777" w:rsidR="00CB6E60" w:rsidRDefault="00CB6E60" w:rsidP="00CB6E60">
      <w:r>
        <w:t>Динец: - Цифровой рубль - это действительно новая форма денег. Потому что те формы, с которыми мы привыкли работать - наличные или безналичные, - имеют все-таки несколько иную природу. Наличные деньги выпускаются физически, и мы можем физически держать купюры или монеты в руках. Безналичные формируются внутри банковской системы, то есть для их выпуска не требуется физическая эмиссия государства. Когда банки кредитуют кого-то в экономике, одновременно создается кредит, депозит, деньги зачисляются на счет, и так происходит банковская эмиссия - безналичные деньги фактически существуют внутри банковской системы.</w:t>
      </w:r>
    </w:p>
    <w:p w14:paraId="0589DC4C" w14:textId="77777777" w:rsidR="00CB6E60" w:rsidRDefault="00CB6E60" w:rsidP="00CB6E60">
      <w:r>
        <w:t>Если говорить о цифровом рубле, то это электронные деньги, по сути. Их можно спутать с безналичными, но характер у них другой. Их выпускает Центральный банк, они создаются не внутри банковской системы и не зависят от кредитов населения или бизнеса, а возникают напрямую усилиями государства.</w:t>
      </w:r>
    </w:p>
    <w:p w14:paraId="14D4F800" w14:textId="77777777" w:rsidR="00CB6E60" w:rsidRDefault="00CB6E60" w:rsidP="00CB6E60">
      <w:r>
        <w:t xml:space="preserve">Успенский: - Добавлю, что с юридической точки зрения безналичные деньги - это право требования к коммерческим банкам, а не к государству. Цифровой рубль же - это право требования непосредственно к государству в лице Центрального банка. Управляет всей системой и производит денежную эмиссию непосредственно Центральный банк. Если рассматривать эволюцию форм денег, то наличные - это государственная эмиссия, </w:t>
      </w:r>
      <w:r>
        <w:lastRenderedPageBreak/>
        <w:t>безналичные - банковская эмиссия, а цифровой рубль возвращает прямую государственную эмиссию уже в цифровой форме.</w:t>
      </w:r>
    </w:p>
    <w:p w14:paraId="493AC7CE" w14:textId="77777777" w:rsidR="00CB6E60" w:rsidRDefault="00CB6E60" w:rsidP="00CB6E60">
      <w:r>
        <w:t>Ордов: - Стоит добавить, что остается еще некоторое количество тумана вокруг цифрового рубля. Скорее всего, это инструмент цифровизации, интеграции в цифровые платформы и дополнительного контроля со стороны государства. Пока нет ясных ответов о миссии цифрового рубля и его влиянии на денежное обращение, так что обычным гражданам чего-то опасаться не стоит. А вот для финансовой системы это может стать серьезным вопросом, тем более что цифровые валюты иногда называют «убийцами банков». В этом смысле может быть переформатирована вся банковская система, которая привычна пользователям.</w:t>
      </w:r>
    </w:p>
    <w:p w14:paraId="6F0FFF54" w14:textId="77777777" w:rsidR="00CB6E60" w:rsidRDefault="00CB6E60" w:rsidP="00CB6E60">
      <w:r>
        <w:t>- Зачем вообще России понадобился цифровой рубль, если у нас уже есть и наличные, и карты, и онлайн-банки?</w:t>
      </w:r>
    </w:p>
    <w:p w14:paraId="53C31D05" w14:textId="77777777" w:rsidR="00CB6E60" w:rsidRDefault="00CB6E60" w:rsidP="00CB6E60">
      <w:r>
        <w:t>Динец: - Знаете, версий на этот счет множество. Вот самые состоятельные, на мой взгляд. Во-первых, диверсификация. На сегодняшний день ВВП большинства стран создается во многом за счет банковской эмиссии, через долг. И как долго это будет продолжаться? Никто не знает, насколько долго мировая финансовая система сможет жить, только наращивая постоянное рефинансирование. Долг - один из факторов в пользу цифрового рубля: нужно иметь альтернативу, если пессимистические прогнозы окажутся правдивыми и мировая финансовая система даст сбой.</w:t>
      </w:r>
    </w:p>
    <w:p w14:paraId="7F3D2B0B" w14:textId="77777777" w:rsidR="00CB6E60" w:rsidRDefault="00CB6E60" w:rsidP="00CB6E60">
      <w:r>
        <w:t>Даже в условиях санкций и ограничений доступа к мировой финансовой системе корреспондентские счета никуда не делись, а российский рубль остается привязанным к мировой системе, хотя бы с точки зрения импортных операций. Наличие устойчивой платформы, альтернативной современной системе создания долговых денег, - это не спасение, но подстраховка.</w:t>
      </w:r>
    </w:p>
    <w:p w14:paraId="68A94A37" w14:textId="77777777" w:rsidR="00CB6E60" w:rsidRDefault="00CB6E60" w:rsidP="00CB6E60">
      <w:r>
        <w:t>Второй момент - создание альтернативной платформы. Технически, когда возникают сложности с проведением стратегически важных платежей, такая платформа становится резервной. Как в свое время национальная платежная система позволила не остаться без платежей при блокировке Visa и MasterCard, так и сейчас платформа на базе цифрового рубля, подкрепленная серьезными технологическими решениями, может выступать как запасной аэродром.</w:t>
      </w:r>
    </w:p>
    <w:p w14:paraId="41911EAF" w14:textId="77777777" w:rsidR="00CB6E60" w:rsidRDefault="00CB6E60" w:rsidP="00CB6E60">
      <w:r>
        <w:t>Третий момент - если государство ориентируется на технологический и экономический суверенитет, государственные программы усложняются. Цифровой рубль, как инструмент контроля и закрытой системы, позволяет направлять финансовые ресурсы на приоритетные направления, что положительно сказывается на реализации государственных проектов.</w:t>
      </w:r>
    </w:p>
    <w:p w14:paraId="7752FF54" w14:textId="77777777" w:rsidR="00CB6E60" w:rsidRDefault="00CB6E60" w:rsidP="00CB6E60">
      <w:r>
        <w:t>Успенский: - Давайте сделаем шаг назад и посмотрим на глобальную перспективу. Идея внедрения цифровой валюты центральных банков - мировой тренд. Самый известный пример - электронный юань (цифровая валюта центрального банка Китая), но есть и другие аналоги. По сути, это токенизированные валюты на блокчейне, использование подобных технологий набирает популярность. Некоторые страны успешно внедряют их, некоторые только рассматривают. Российская Федерация также двигается в этом направлении: более 9000 участников, 1200 компаний уже принимают участие во внедрении цифрового рубля, процесс идет.</w:t>
      </w:r>
    </w:p>
    <w:p w14:paraId="461A3EF6" w14:textId="77777777" w:rsidR="00CB6E60" w:rsidRDefault="00CB6E60" w:rsidP="00CB6E60">
      <w:r>
        <w:lastRenderedPageBreak/>
        <w:t>Это закономерный этап развития мировой финансовой системы. У нас, безусловно, есть особенности по безопасности и альтернативным платежам. Центральный банк может контролировать денежную эмиссию через собственный софт, управляя инфраструктурой и повышая устойчивость финансовой системы. Наличие технологий блокчейн и распределенных реестров позволяет координировать систему с другими валютами центральных банков, уменьшая зависимость от SWIFT, MasterCard и других «недружественных» расчетных систем.</w:t>
      </w:r>
    </w:p>
    <w:p w14:paraId="77EE5089" w14:textId="77777777" w:rsidR="00CB6E60" w:rsidRDefault="00CB6E60" w:rsidP="00CB6E60">
      <w:r>
        <w:t>Использование цифрового рубля делится на два основных направления: государственное финансирование и контроль за расходованием средств, а также автоматизация рутинных платежей для физических лиц с помощью смарт-контрактов, что избавляет от необходимости ежемесячного ручного контроля.</w:t>
      </w:r>
    </w:p>
    <w:p w14:paraId="0C948A90" w14:textId="77777777" w:rsidR="00CB6E60" w:rsidRDefault="00CB6E60" w:rsidP="00CB6E60">
      <w:r>
        <w:t>Ордов: - Я бы призвал критически относиться к термину «третья форма денег». Цифровой рубль - это прежде всего технологии. Сегодня большинство самых дорогих компаний мира работают в цифровой экономике, имеют платформы и предоставляют услуги онлайн. В цифровой среде мы порой не знаем, где находится контрагент, и криптовалюты появились как трансграничное средство платежа. Центральные банки увидели в этом угрозу для своей монополии и начали внедрять цифровые валюты.</w:t>
      </w:r>
    </w:p>
    <w:p w14:paraId="39947447" w14:textId="77777777" w:rsidR="00CB6E60" w:rsidRDefault="00CB6E60" w:rsidP="00CB6E60">
      <w:r>
        <w:t>Возникают ограничения, которые могут замедлить внедрение цифрового рубля. Для нас преодоление санкций во многом связано с успешной интеграцией цифрового рубля. При удобном и эффективном цифровом формате возможна конкуренция с долларом. Цифровой рубль открывает для российской экономики широкие перспективы, предоставляя множество способов использования, развития и расширения присутствия в мировой экономике.</w:t>
      </w:r>
    </w:p>
    <w:p w14:paraId="0F3DA9F4" w14:textId="77777777" w:rsidR="00CB6E60" w:rsidRDefault="00CB6E60" w:rsidP="00CB6E60">
      <w:r>
        <w:t>Как добраться до фуникулера на горе</w:t>
      </w:r>
    </w:p>
    <w:p w14:paraId="4BADA72B" w14:textId="77777777" w:rsidR="00CB6E60" w:rsidRDefault="00CB6E60" w:rsidP="00CB6E60">
      <w:r>
        <w:t>- Как это будет работать для обычного человека: где взять цифровые рубли, как ими расплачиваться и примут ли их везде - от продуктового магазина у дома до маркетплейса или театра?</w:t>
      </w:r>
    </w:p>
    <w:p w14:paraId="5FF2F8EE" w14:textId="77777777" w:rsidR="00CB6E60" w:rsidRDefault="00CB6E60" w:rsidP="00CB6E60">
      <w:r>
        <w:t>Динец: - Я думаю, что при массовом запуске цифрового рубля в упрощенном виде система единого QR-кода для оплаты с использованием цифровых кошельков позволит оплачивать цифровыми рублями, наряду с другими формами денег, любые расходы как у населения, так и у бизнеса.</w:t>
      </w:r>
    </w:p>
    <w:p w14:paraId="0744BA46" w14:textId="77777777" w:rsidR="00CB6E60" w:rsidRDefault="00CB6E60" w:rsidP="00CB6E60">
      <w:r>
        <w:t>Ордов: - Для обычного пользователя ничего принципиально не изменится. Более того, процесс может даже упроститься. Участники эксперимента отмечают, что цифровой рубль устойчив. Он уже вырос из «песочницы». Гражданин имеет один кошелек, а не множество банковских счетов, и ЦБ оставляет банки как промежуточное звено между человеком и цифровым кошельком. Для пользователей, привыкшим к банковским приложениям, разницы почти не будет.</w:t>
      </w:r>
    </w:p>
    <w:p w14:paraId="72AAD3E9" w14:textId="77777777" w:rsidR="00CB6E60" w:rsidRDefault="00CB6E60" w:rsidP="00CB6E60">
      <w:r>
        <w:t>Успенский: - Я не сотрудник банка и не участвую в пилотных проектах напрямую, поэтому буду пытаться раскрыть детали с позиции наблюдателя. Во внедрении любой инновации путь к успеху заключается в удобстве, прежде всего для массового потребителя. Если всем нравится и все пользуются, значит, новинка работает. На первый план выходит интерфейс: насколько будет удобно платить. Чтобы не таскать отдельный цифровой кошелек, как кирпич с зарядкой, принято грамотное решение - внедрять модуль цифрового рубля в существующие банковские приложения.</w:t>
      </w:r>
    </w:p>
    <w:p w14:paraId="1E909299" w14:textId="77777777" w:rsidR="00CB6E60" w:rsidRDefault="00CB6E60" w:rsidP="00CB6E60">
      <w:r>
        <w:lastRenderedPageBreak/>
        <w:t>Не все организации сразу примут цифровой рубль, поэтому внедрение пойдет через гипермаркеты, АЗС, госучреждения. С течением времени технологии доберутся и до более отдаленных мест, например фуникулеров на горе.</w:t>
      </w:r>
    </w:p>
    <w:p w14:paraId="2B54C24A" w14:textId="77777777" w:rsidR="00CB6E60" w:rsidRDefault="00CB6E60" w:rsidP="00CB6E60">
      <w:r>
        <w:t>- А можно как-то спрогнозировать, сколько времени потребуется, чтобы оплатить цифровым рублем фуникулер на горе?</w:t>
      </w:r>
    </w:p>
    <w:p w14:paraId="6DAE4807" w14:textId="77777777" w:rsidR="00CB6E60" w:rsidRDefault="00CB6E60" w:rsidP="00CB6E60">
      <w:r>
        <w:t>Успенский: - Можно ориентироваться на закон Мура: удвоение возможностей технологий с течением времени. Россия миновала этап чеков и сразу перешла к безналу и картам. Надеемся, что цифровой рубль через банковские приложения проникнет бесшовно. Низкие комиссии и устойчивость системы привлекут определенный сегмент пользователей. Крупные игроки федерального ретейла и госучреждения будут стимулировать распространение. В Китае, например, при внедрении цифровой валюты их ЦБ - Народный банк Китая - выплачивал зарплату в цифровом формате, иногда с бонусом, чтобы привлечь внимание.</w:t>
      </w:r>
    </w:p>
    <w:p w14:paraId="520E28C2" w14:textId="77777777" w:rsidR="00CB6E60" w:rsidRDefault="00CB6E60" w:rsidP="00CB6E60">
      <w:r>
        <w:t>- Многие опасаются, что цифровой рубль - это шаг к полному контролю со стороны властей над личными финансами. Насколько обоснованны страхи, что «государство будет видеть каждую покупку»?</w:t>
      </w:r>
    </w:p>
    <w:p w14:paraId="043E69D4" w14:textId="77777777" w:rsidR="00CB6E60" w:rsidRDefault="00CB6E60" w:rsidP="00CB6E60">
      <w:r>
        <w:t>Динец: - А сейчас какие транзакции остаются тайными? Если ЦБ через службу Финмониторинга захочет отслеживать любую транзакцию в банковской системе, он это сделает. Но нужно ли ему отслеживать, куда пенсионер потратил свою пенсию? Нет, не нужно. А вот отследить, потрачен ли, например, маткапитал целевым образом, конечно, следует. И такой контроль может быть только плюсом. Страхи сильно преувеличены: потребности в тотальном контроле у государства нет, а то, что нужно контролировать, уже контролируется - возможно, чуть менее эффективно и с большими затратами, чем при цифровом рубле.</w:t>
      </w:r>
    </w:p>
    <w:p w14:paraId="696EAB33" w14:textId="77777777" w:rsidR="00CB6E60" w:rsidRDefault="00CB6E60" w:rsidP="00CB6E60">
      <w:r>
        <w:t>- Власти говорят, что цифровой рубль обеспечит защиту от мошенников. Но мы видим, что цифровизация уже привела к валу финансовых афер. Действительно ли цифровой рубль сделает кражу денег невозможной или злоумышленники просто придумают новые схемы?</w:t>
      </w:r>
    </w:p>
    <w:p w14:paraId="55AAC4C7" w14:textId="77777777" w:rsidR="00CB6E60" w:rsidRDefault="00CB6E60" w:rsidP="00CB6E60">
      <w:r>
        <w:t>Ордов: - Действительно, финансовое мошенничество растет в огромных масштабах и остается одной из самых актуальных проблем. Мало кто из нас не сталкивался с этим лично. Классический подход через силовые органы технологически ограничен. Иногда блокировка транзакции или счета по подозрению экономически неоправданна.</w:t>
      </w:r>
    </w:p>
    <w:p w14:paraId="134BECCC" w14:textId="77777777" w:rsidR="00CB6E60" w:rsidRDefault="00CB6E60" w:rsidP="00CB6E60">
      <w:r>
        <w:t>Цифровой рубль дает возможность бороться с этой проблемой стратегически. Но чтобы люди поверили в него, нужно работать с их страхами. Мы живем в цифровую эпоху, социальный контакт и личная информация уже прозрачны. Молодое поколение выкладывает жизнь в Интернет и почти ничего не скрывает - это современный мейнстрим.</w:t>
      </w:r>
    </w:p>
    <w:p w14:paraId="62C8142A" w14:textId="77777777" w:rsidR="00CB6E60" w:rsidRDefault="00CB6E60" w:rsidP="00CB6E60">
      <w:r>
        <w:t>Если смириться с прозрачностью финансовых транзакций и использовать ее во благо, это принесет пользу экономике и спокойствие гражданам. Страхи исчезнут, потому что прозрачность будет обеспечивать соблюдение наших интересов и защищать от мошенников.</w:t>
      </w:r>
    </w:p>
    <w:p w14:paraId="30BA8918" w14:textId="77777777" w:rsidR="00CB6E60" w:rsidRDefault="00CB6E60" w:rsidP="00CB6E60">
      <w:r>
        <w:t>Не стоит хоронить банки</w:t>
      </w:r>
    </w:p>
    <w:p w14:paraId="7F2A1E87" w14:textId="77777777" w:rsidR="00CB6E60" w:rsidRDefault="00CB6E60" w:rsidP="00CB6E60">
      <w:r>
        <w:lastRenderedPageBreak/>
        <w:t>- Если цифровой рубль хранится напрямую в ЦБ, что будет с обычными банками - их существование со временем потеряет смысл или они найдут новую роль?</w:t>
      </w:r>
    </w:p>
    <w:p w14:paraId="0DE225D2" w14:textId="77777777" w:rsidR="00CB6E60" w:rsidRDefault="00CB6E60" w:rsidP="00CB6E60">
      <w:r>
        <w:t>Динец: - На мой взгляд, вероятности исчезновения банков нет. Но уровень концентрации в банковской системе может немного снизиться. Если банки выйдут на реальную конкуренцию за продукт и за клиента, финансовая система страны станет более здоровой. Сейчас колоссальная концентрация ресурсов сосредоточена в десятке топ-банков. Если она уменьшится, в банковском секторе возникнет конкуренция: банкам придется бороться не только за зарплатные счета или счета пенсионеров, но и за реальные бизнес-проекты с отдачей. Кто-то может не выдержать конкуренции, но в целом это будет на пользу всей системе.</w:t>
      </w:r>
    </w:p>
    <w:p w14:paraId="37D197AC" w14:textId="77777777" w:rsidR="00CB6E60" w:rsidRDefault="00CB6E60" w:rsidP="00CB6E60">
      <w:r>
        <w:t>Успенский: - Хоронить банки сейчас не стоит. Появится дополнительный слой инструментов, который найдет своего потребителя. Например, человеку, у которого капает зарплата и нужно оплачивать квартиру, аренду, благотворительные взносы, - цифровой рубль может облегчить жизнь и сэкономить время. Произойдет конкуренция: либо платформа ЦБ, либо удобный инструмент программируемых безналичных денег от банков. Эта конкуренция создаст новые удобные решения для потребителей, увеличит выбор и, возможно, кешбэки.</w:t>
      </w:r>
    </w:p>
    <w:p w14:paraId="7EB465AA" w14:textId="77777777" w:rsidR="00CB6E60" w:rsidRDefault="00CB6E60" w:rsidP="00CB6E60">
      <w:r>
        <w:t>- ЦБ обещает, что переход на цифровые рубли останется добровольным. Но не может ли сложиться ситуация, когда декларируемая «добровольность» быстро станет обязательной? Например, приходит человек на работу, а ему там говорят: со следующего месяца все получают зарплату в цифровых рублях, не нравится - увольняйся...</w:t>
      </w:r>
    </w:p>
    <w:p w14:paraId="69AD3632" w14:textId="77777777" w:rsidR="00CB6E60" w:rsidRDefault="00CB6E60" w:rsidP="00CB6E60">
      <w:r>
        <w:t>Ордов: - Де-юре переход не будет обязательным, но де-факто высокая вероятность такого использования цифрового рубля велика. Например, если пенсии или зарплата чиновников будут выдаваться в цифровых рублях, люди будут их использовать. Молодое поколение практически не пользуется наличными и активно использует банковские приложения. У пенсионеров и работников в регионах привычка снимать наличные остается, но с течением времени цифровой рубль будет все активнее внедряться. Таким образом, перспективы зависят скорее от поколенческих предпочтений, чем от чиновничьих шагов.</w:t>
      </w:r>
    </w:p>
    <w:p w14:paraId="35051DB7" w14:textId="77777777" w:rsidR="00CB6E60" w:rsidRDefault="00CB6E60" w:rsidP="00CB6E60">
      <w:r>
        <w:t>Динец: - Я думаю, что человек в приведенном вами примере все-таки сможет отказаться от навязанной зарплаты в цифровых рублях. В интересах государства обеспечить выбор, чтобы избежать параллельных курсов денег и проблем конвертации.</w:t>
      </w:r>
    </w:p>
    <w:p w14:paraId="2051D17F" w14:textId="77777777" w:rsidR="00CB6E60" w:rsidRDefault="00CB6E60" w:rsidP="00CB6E60">
      <w:r>
        <w:t>Успенский: - Уже есть конкретные примеры. Некоторые депутаты, видимо, чтобы показать пример остальным, получают зарплату в цифровых рублях и используют их для платежей. Это реальный опыт, не гипотетический. Время стимулирует добровольное использование: можно оформить зарплату в цифровых рублях, получить бонусы и автоматизировать платежи. Если люди увидят, что это позволяет им экономить время и упрощает расчеты, они сами выберут цифровой рубль без всякого навязывания обязательного перехода.</w:t>
      </w:r>
    </w:p>
    <w:p w14:paraId="7DDEAAB5" w14:textId="77777777" w:rsidR="00CB6E60" w:rsidRDefault="00CB6E60" w:rsidP="00CB6E60">
      <w:hyperlink r:id="rId53" w:history="1">
        <w:r w:rsidRPr="005434B9">
          <w:rPr>
            <w:rStyle w:val="a3"/>
          </w:rPr>
          <w:t>https://www.mk.ru/economics/2025/10/21/prishestvie-cifrovogo-rublya-strakhi-riski-i-mify.html?from=main_omk</w:t>
        </w:r>
      </w:hyperlink>
      <w:r w:rsidRPr="00CB6E60">
        <w:t xml:space="preserve"> </w:t>
      </w:r>
    </w:p>
    <w:p w14:paraId="6247DD16" w14:textId="77777777" w:rsidR="003441AD" w:rsidRDefault="003441AD" w:rsidP="003441AD">
      <w:pPr>
        <w:pStyle w:val="2"/>
      </w:pPr>
      <w:bookmarkStart w:id="165" w:name="_Toc212013069"/>
      <w:r>
        <w:lastRenderedPageBreak/>
        <w:t>Ведомости</w:t>
      </w:r>
      <w:r w:rsidRPr="003441AD">
        <w:t xml:space="preserve">, </w:t>
      </w:r>
      <w:r>
        <w:t>22.10.2025</w:t>
      </w:r>
      <w:r w:rsidRPr="003441AD">
        <w:t xml:space="preserve">, </w:t>
      </w:r>
      <w:r>
        <w:t>Ключевая непредсказуемость</w:t>
      </w:r>
      <w:bookmarkEnd w:id="165"/>
    </w:p>
    <w:p w14:paraId="79F96E3B" w14:textId="77777777" w:rsidR="003441AD" w:rsidRDefault="003441AD" w:rsidP="003441AD">
      <w:pPr>
        <w:pStyle w:val="3"/>
      </w:pPr>
      <w:bookmarkStart w:id="166" w:name="_Toc212013070"/>
      <w:r>
        <w:t>Банк России для своих подопечных все еще остается загадкой, которую они, надеюсь, до гроба разгадать смогут. Кажется, прогнозы траектории движения ключевой ставки снова сломались и банки переборщили - снижали ставки по депозитам быстро, а ЦБ со своей денежно-кредитной политикой оказался гораздо медленнее. То же (только в обратную сторону) было в декабре 2024 г., когда ставки по вкладам накануне заседания ЦБ достигли 22%, а он внезапно ставку оставил.</w:t>
      </w:r>
      <w:bookmarkEnd w:id="166"/>
    </w:p>
    <w:p w14:paraId="7106B415" w14:textId="77777777" w:rsidR="003441AD" w:rsidRDefault="003441AD" w:rsidP="003441AD">
      <w:r>
        <w:t>Теперь крупные банки пытаются откатиться: Сбербанк повысил ставки по вкладам, и максимальные 16-16,2% (для тех, кто побогаче) теперь можно получить на три месяца. На прошлой неделе на короткий срок ставки по вкладам до 16% повысил и ВТБ.</w:t>
      </w:r>
    </w:p>
    <w:p w14:paraId="29378423" w14:textId="77777777" w:rsidR="003441AD" w:rsidRDefault="003441AD" w:rsidP="003441AD">
      <w:r>
        <w:t>Это вопрос удержания клиентов и борьбы за них. Ведь у людей истекают сроки вкладов, открытых под более высокий процент, и они хотят найти лучшее предложение на рынке. А еще для банков это возможность разместить средства в доходные кредиты или на денежном рынке под значение выше или около "ключа".</w:t>
      </w:r>
    </w:p>
    <w:p w14:paraId="51D50BF4" w14:textId="77777777" w:rsidR="003441AD" w:rsidRDefault="003441AD" w:rsidP="003441AD">
      <w:r>
        <w:t>И все это накануне заседания Банка России. Ключевая ставка сейчас 17%, и, вероятно, как минимум в пятницу банки ее снижения не ждут. Слишком много факторов, ограниченное влияние которых на инфляцию ЦБ хотел бы проверить: новый бюджет, повышение НДС, утильсбор и проч.</w:t>
      </w:r>
    </w:p>
    <w:p w14:paraId="7538764A" w14:textId="77777777" w:rsidR="003441AD" w:rsidRDefault="003441AD" w:rsidP="003441AD">
      <w:r>
        <w:t>Увы, можно, видимо, все индикаторы и таблички ЦБ учитывать в своих прогнозах, но "думать, как ЦБ" не получится. Он снова может удивить непредсказуемостью, и снова с уровнем ставок по вкладам будет перебор.</w:t>
      </w:r>
    </w:p>
    <w:p w14:paraId="121EEF3E" w14:textId="77777777" w:rsidR="003441AD" w:rsidRDefault="003441AD" w:rsidP="003441AD">
      <w:r>
        <w:t>Но сам тренд на долгосрочное, хотя и более медленное снижение ключевой ставки есть, и доходности по вкладам становятся все менее привлекательными, хотя спрос на них все еще высок.</w:t>
      </w:r>
    </w:p>
    <w:p w14:paraId="47CCE8D4" w14:textId="77777777" w:rsidR="003441AD" w:rsidRDefault="003441AD" w:rsidP="003441AD">
      <w:r>
        <w:t>Поэтому банки возвращают доходности по вкладам, но готовы дать "максимум" только на самый короткий срок и со спецусловиями. У того же "Сбера" на годовом вкладе максимальная ставка сейчас 12,6%.</w:t>
      </w:r>
    </w:p>
    <w:p w14:paraId="1B0CD58C" w14:textId="77777777" w:rsidR="003441AD" w:rsidRDefault="003441AD" w:rsidP="003441AD">
      <w:r>
        <w:t>С другой стороны, эта доходность (если верить цели ЦБ) позволит обогнать инфляцию и через год. Да и пусть лучше деньги лежат в понятном и доступном продукте, чем окажутся в сложных инвестинструментах, которые умные сотрудники отделений предложат несчастному клиенту как "хорошую альтернативу вкладу", когда тот придет открывать новый депозит. Очередной волны повышения ставок стоит ждать к Новому году - в этот период банки традиционно запускают акционные вклады с повышенной доходностью.</w:t>
      </w:r>
    </w:p>
    <w:p w14:paraId="56692F1B" w14:textId="77777777" w:rsidR="003441AD" w:rsidRDefault="003441AD" w:rsidP="003441AD">
      <w:r>
        <w:t>Нурлан Гасымов</w:t>
      </w:r>
    </w:p>
    <w:p w14:paraId="1C40F115" w14:textId="77777777" w:rsidR="001876E2" w:rsidRPr="00D95529" w:rsidRDefault="001876E2" w:rsidP="001876E2">
      <w:pPr>
        <w:pStyle w:val="2"/>
      </w:pPr>
      <w:bookmarkStart w:id="167" w:name="_Toc212013071"/>
      <w:r w:rsidRPr="00D95529">
        <w:lastRenderedPageBreak/>
        <w:t>РИА Новости, 21.10.2025, Несырьевой неэнергетический экспорт РФ в I полугодии обеспечил более 12% ВВП - Мишустин</w:t>
      </w:r>
      <w:bookmarkEnd w:id="167"/>
    </w:p>
    <w:p w14:paraId="026D770B" w14:textId="77777777" w:rsidR="001876E2" w:rsidRPr="00D95529" w:rsidRDefault="001876E2" w:rsidP="00B906A4">
      <w:pPr>
        <w:pStyle w:val="3"/>
      </w:pPr>
      <w:bookmarkStart w:id="168" w:name="_Toc212013072"/>
      <w:r w:rsidRPr="00D95529">
        <w:t>Несырьевой неэнергетический экспорт РФ в I полугодии 2025 года обеспечил более 12% ВВП страны, несмотря на внешнее давление, заявил премьер-министр России Михаил Мишустин.</w:t>
      </w:r>
      <w:bookmarkEnd w:id="168"/>
    </w:p>
    <w:p w14:paraId="3C7C8E41" w14:textId="77777777" w:rsidR="001876E2" w:rsidRPr="00D95529" w:rsidRDefault="001876E2" w:rsidP="001876E2">
      <w:r w:rsidRPr="00D95529">
        <w:t xml:space="preserve">"Несмотря на внешнее давление со стороны недружественных государств, недружественных стран, несырьевой неэнергетический экспорт в первом полугодии текущего года, по данным министерства экономического развития, обеспечил более 12% внутреннего валового продукта", - сказал Мишустин на пленарном заседании Международного экспортного форума "Сделано в России". </w:t>
      </w:r>
    </w:p>
    <w:p w14:paraId="116A225E" w14:textId="77777777" w:rsidR="00D345DC" w:rsidRPr="00D95529" w:rsidRDefault="00D345DC" w:rsidP="00D345DC">
      <w:pPr>
        <w:pStyle w:val="2"/>
      </w:pPr>
      <w:bookmarkStart w:id="169" w:name="_Toc99271711"/>
      <w:bookmarkStart w:id="170" w:name="_Toc99318657"/>
      <w:bookmarkStart w:id="171" w:name="_Toc212013073"/>
      <w:r w:rsidRPr="00D95529">
        <w:t>ТАСС, 21.10.2025, Госдума приняла закон о внесении изменений в федеральный бюджет на 2025 год</w:t>
      </w:r>
      <w:bookmarkEnd w:id="171"/>
    </w:p>
    <w:p w14:paraId="2FB536F5" w14:textId="77777777" w:rsidR="00D345DC" w:rsidRPr="00D95529" w:rsidRDefault="00D345DC" w:rsidP="00B906A4">
      <w:pPr>
        <w:pStyle w:val="3"/>
      </w:pPr>
      <w:bookmarkStart w:id="172" w:name="_Toc212013074"/>
      <w:r w:rsidRPr="00D95529">
        <w:t>Госдума приняла сразу во втором и третьем чтениях поправки в закон о федеральном бюджете на 2025-2027 годы в части показателей, утвержденных на текущий год. Как пояснил ранее глава комитета Госдумы по бюджету и налогам Андрей Макаров, поправок ко второму чтению документа не поступило.</w:t>
      </w:r>
      <w:bookmarkEnd w:id="172"/>
    </w:p>
    <w:p w14:paraId="560A216E" w14:textId="77777777" w:rsidR="00D345DC" w:rsidRPr="00D95529" w:rsidRDefault="00D345DC" w:rsidP="00D345DC">
      <w:r w:rsidRPr="00D95529">
        <w:t>Согласно закону, доходы бюджета в 2025 году предлагается утвердить в сумме 36,562 трлн руб. (16,8% ВВП, на 1,94 трлн руб. меньше, чем было запланировано ранее). Расходы остаются на прежнем уровне - 42,3 трлн руб. (19,5% ВВП). Дефицит федерального бюджета составит 5,736 трлн руб. (2,6% ВВП, на 1,94 трлн руб. больше, чем было запланировано).</w:t>
      </w:r>
    </w:p>
    <w:p w14:paraId="5DB15D4A" w14:textId="77777777" w:rsidR="00D345DC" w:rsidRPr="00D95529" w:rsidRDefault="00D345DC" w:rsidP="00D345DC">
      <w:r w:rsidRPr="00D95529">
        <w:t>Прогноз по ВВП снижен до 217,29 трлн руб. (ранее - 221,86 трлн руб.), по инфляции - до 6,8% (в действующей редакции закона - 7,6%).</w:t>
      </w:r>
    </w:p>
    <w:p w14:paraId="7854C209" w14:textId="77777777" w:rsidR="00D345DC" w:rsidRPr="00D95529" w:rsidRDefault="00D345DC" w:rsidP="00D345DC">
      <w:r w:rsidRPr="00D95529">
        <w:t>Нефтегазовые доходы бюджета РФ в 2025 году ожидаются в объеме 8,7 трлн руб. (на 336,48 млрд руб. больше ранее запланированных), ненефтегазовые доходы - 27,91 трлн руб. (на 2,28 трлн руб. меньше).</w:t>
      </w:r>
    </w:p>
    <w:p w14:paraId="66A4D186" w14:textId="77777777" w:rsidR="00D345DC" w:rsidRPr="00D95529" w:rsidRDefault="00D345DC" w:rsidP="00D345DC">
      <w:r w:rsidRPr="00D95529">
        <w:t>В сопроводительных материалах к документу говорится, что снижение ненефтегазовых доходов связано главным образом с тем, что в 2025 году налоги и некоторые другие платежи поступают медленнее, чем ожидалось. Это касается, например, НДС, налога на прибыль, НДФЛ, таможенных пошлин, акцизов на ввозимые товары и утилизационного сбора.</w:t>
      </w:r>
    </w:p>
    <w:p w14:paraId="5C06DE11" w14:textId="77777777" w:rsidR="00D345DC" w:rsidRPr="00D95529" w:rsidRDefault="00D345DC" w:rsidP="00D345DC">
      <w:r w:rsidRPr="00D95529">
        <w:t>Перераспределение средств</w:t>
      </w:r>
    </w:p>
    <w:p w14:paraId="0E820A98" w14:textId="77777777" w:rsidR="00D345DC" w:rsidRPr="00D95529" w:rsidRDefault="00D345DC" w:rsidP="00D345DC">
      <w:r w:rsidRPr="00D95529">
        <w:t xml:space="preserve">Закон предусматривает перераспределение средств бюджета между разными государственными программами. В частности 234,9 млрд руб. будет направлено на реализацию льготных ипотечных программ («Льготная ипотека», «Дальневосточная и Арктическая ипотека», «IT-ипотека», «Семейная ипотека»); 123,1 млн руб. - на госпрограмму «Развитие оборонно-промышленного комплекса»; 21,63 млрд руб. - на госпрограмму «Развитие транспортной системы»; 295,7 млрд руб. - на госпрограмму «Развитие промышленности и повышение ее конкурентоспособности»; 73,1 млн руб. - </w:t>
      </w:r>
      <w:r w:rsidRPr="00D95529">
        <w:lastRenderedPageBreak/>
        <w:t>на госпрограмму «Развитие образования»; 21 млн руб. - на госпрограмму «Социальная поддержка граждан»; 19,55 млрд руб. - на госпрограмму «Развитие здравоохранения».</w:t>
      </w:r>
    </w:p>
    <w:p w14:paraId="2DDD2995" w14:textId="77777777" w:rsidR="00D345DC" w:rsidRPr="00D95529" w:rsidRDefault="00D345DC" w:rsidP="00D345DC">
      <w:r w:rsidRPr="00D95529">
        <w:t>Правительство РФ получит право распределить средства бюджета на 2025 год: 1,39 млрд руб. - на обеспечение сбалансированности финансирования отдельных проектов в сфере топливно-энергетического комплекса и реализацию некоторых мероприятий в Северо-Кавказском федеральном округе; 212,2 млн руб. - на обеспечение сбалансированности финансирования проектов в сфере топливно-энергетического комплекса в Дальневосточном федеральном округе.</w:t>
      </w:r>
    </w:p>
    <w:p w14:paraId="18911418" w14:textId="77777777" w:rsidR="00D345DC" w:rsidRPr="00D95529" w:rsidRDefault="00D345DC" w:rsidP="00D345DC">
      <w:r w:rsidRPr="00D95529">
        <w:t>Кроме того, закон уточняет, как будут распределяться отдельные субсидии и субвенции между регионами, без изменения их общего объема. Это касается также планового периода 2026-2027 годов. Такие изменения помогут сохранить сбалансированность федерального бюджета в 2025 году, указывается в сопроводительных материалах к документу.</w:t>
      </w:r>
    </w:p>
    <w:p w14:paraId="10BCA3D4" w14:textId="77777777" w:rsidR="00111D7C" w:rsidRPr="00D95529" w:rsidRDefault="00D345DC" w:rsidP="00D345DC">
      <w:hyperlink r:id="rId54" w:history="1">
        <w:r w:rsidRPr="00D95529">
          <w:rPr>
            <w:rStyle w:val="a3"/>
          </w:rPr>
          <w:t>https://tass.ru/ekonomika/25406599</w:t>
        </w:r>
      </w:hyperlink>
    </w:p>
    <w:p w14:paraId="2FE5BDF4" w14:textId="77777777" w:rsidR="005B65E3" w:rsidRPr="00D95529" w:rsidRDefault="005B65E3" w:rsidP="005B65E3">
      <w:pPr>
        <w:pStyle w:val="2"/>
      </w:pPr>
      <w:bookmarkStart w:id="173" w:name="_Hlk212012528"/>
      <w:bookmarkStart w:id="174" w:name="_Toc212013075"/>
      <w:r w:rsidRPr="00D95529">
        <w:t>Интерфакс, 21.10.2025, Принят закон о наделении инфраструктурных участников цифрового рынка статусом квалифицированных инвесторов</w:t>
      </w:r>
      <w:bookmarkEnd w:id="174"/>
    </w:p>
    <w:p w14:paraId="1BB50D7D" w14:textId="77777777" w:rsidR="005B65E3" w:rsidRPr="00D95529" w:rsidRDefault="005B65E3" w:rsidP="00B906A4">
      <w:pPr>
        <w:pStyle w:val="3"/>
      </w:pPr>
      <w:bookmarkStart w:id="175" w:name="_Toc212013076"/>
      <w:r w:rsidRPr="00D95529">
        <w:t>Госдума приняла в третьем чтении закон, который наделяет операторов по выпуску и обмену цифровых финансовых активов (ЦФА), а также операторов финансовых и инвестиционных платформ статусом квалифицированных инвесторов. Поправка вносится в закон "О рынке ценных бумаг".</w:t>
      </w:r>
      <w:bookmarkEnd w:id="175"/>
    </w:p>
    <w:p w14:paraId="0BD331B4" w14:textId="77777777" w:rsidR="005B65E3" w:rsidRPr="00D95529" w:rsidRDefault="005B65E3" w:rsidP="005B65E3">
      <w:r w:rsidRPr="00D95529">
        <w:t>Согласно действующему законодательству, к квалифицированным инвесторам относятся профессиональные участники рынка ценных бумаг, кредитные и страховые организации, акционерные и паевые инвестиционные фонды, управляющие компании, негосударственные пенсионные фонды, Банк России, Агентство по страхованию вкладов, а также крупные коммерческие организации (годовая выручка не менее 30 млрд руб., чистые активы не менее 700 млн руб.), личные фонды с активами свыше 100 млн руб. и иные лица, прямо отнесенные к этой категории федеральными законами.</w:t>
      </w:r>
    </w:p>
    <w:p w14:paraId="40269032" w14:textId="77777777" w:rsidR="005B65E3" w:rsidRPr="00D95529" w:rsidRDefault="005B65E3" w:rsidP="005B65E3">
      <w:r w:rsidRPr="00D95529">
        <w:t>Принятая в третьем чтении поправка добавляет четыре новые категории квалифицированных инвесторов: операторов финансовых платформ, операторов инвестиционных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14:paraId="2276A4C9" w14:textId="77777777" w:rsidR="005B65E3" w:rsidRPr="00D95529" w:rsidRDefault="005B65E3" w:rsidP="005B65E3">
      <w:r w:rsidRPr="00D95529">
        <w:t>Кроме того, уточняется, что исключения из требования проводить сделки с ценными бумагами, предназначенными для квалифицированных инвесторов, через брокеров теперь могут устанавливаться не только Банком России, но и федеральными законами. Ранее такие исключения определялись исключительно регулятором.</w:t>
      </w:r>
    </w:p>
    <w:p w14:paraId="3C9C6599" w14:textId="77777777" w:rsidR="005B65E3" w:rsidRPr="00D95529" w:rsidRDefault="005B65E3" w:rsidP="005B65E3">
      <w:r w:rsidRPr="00D95529">
        <w:t xml:space="preserve">Одновременно в законе закрепляется возможность совершать сделки с ценными бумагами и цифровыми правами, предназначенными для квалифицированных инвесторов, без участия брокера, если такие операции совершаются на финансовых платформах. В этих случаях оператор платформы сам признает получателя финансовых </w:t>
      </w:r>
      <w:r w:rsidRPr="00D95529">
        <w:lastRenderedPageBreak/>
        <w:t>услуг квалифицированным инвестором и несет ответственность за правомерность такого признания.</w:t>
      </w:r>
    </w:p>
    <w:p w14:paraId="56F2695C" w14:textId="77777777" w:rsidR="005B65E3" w:rsidRPr="00D95529" w:rsidRDefault="005B65E3" w:rsidP="005B65E3">
      <w:r w:rsidRPr="00D95529">
        <w:t>Если оператор неправомерно признал клиента квалифицированным инвестором, он будет обязан по требованию клиента выкупить у него приобретенные ценные бумаги или цифровые права за свой счет и возместить все понесенные расходы. Иск о применении этих последствий может быть подан в течение года со дня сделки.</w:t>
      </w:r>
    </w:p>
    <w:p w14:paraId="2CC0D2E7" w14:textId="77777777" w:rsidR="005B65E3" w:rsidRPr="00D95529" w:rsidRDefault="005B65E3" w:rsidP="005B65E3">
      <w:r w:rsidRPr="00D95529">
        <w:t>Закон вступит в силу со дня его официального опубликования.</w:t>
      </w:r>
    </w:p>
    <w:p w14:paraId="7C67B1A5" w14:textId="77777777" w:rsidR="00D345DC" w:rsidRPr="00D95529" w:rsidRDefault="005B65E3" w:rsidP="005B65E3">
      <w:hyperlink r:id="rId55" w:history="1">
        <w:r w:rsidRPr="00D95529">
          <w:rPr>
            <w:rStyle w:val="a3"/>
          </w:rPr>
          <w:t>https://www.interfax.ru/business/1053795</w:t>
        </w:r>
      </w:hyperlink>
    </w:p>
    <w:p w14:paraId="3116FCF4" w14:textId="77777777" w:rsidR="00D361E8" w:rsidRPr="00D95529" w:rsidRDefault="00D361E8" w:rsidP="00D361E8">
      <w:pPr>
        <w:pStyle w:val="2"/>
      </w:pPr>
      <w:bookmarkStart w:id="176" w:name="_Toc212013077"/>
      <w:bookmarkEnd w:id="173"/>
      <w:r w:rsidRPr="00D95529">
        <w:t>РИА Новости, 21.10.2025, Госдума разрешила операторам финплатформ продавать там свои бумаги и цифровые права</w:t>
      </w:r>
      <w:bookmarkEnd w:id="176"/>
    </w:p>
    <w:p w14:paraId="59F2F9C6" w14:textId="77777777" w:rsidR="00D361E8" w:rsidRPr="00D95529" w:rsidRDefault="00D361E8" w:rsidP="00B906A4">
      <w:pPr>
        <w:pStyle w:val="3"/>
      </w:pPr>
      <w:bookmarkStart w:id="177" w:name="_Toc212013078"/>
      <w:r w:rsidRPr="00D95529">
        <w:t>Госдума приняла во втором и третьем чтении закон, разрешающий операторам финансовых платформ совершать на них сделки с собственными ценными бумагами и цифровыми правами. Документ направлен на дальнейшее развитие системы совершения финансовых сделок с использованием финансовых платформ. Он разрешает оператору финансовой платформы выступать стороной финансовых сделок в отношении выпущенных им ценных бумаг и цифровых прав.</w:t>
      </w:r>
      <w:bookmarkEnd w:id="177"/>
    </w:p>
    <w:p w14:paraId="596518AA" w14:textId="77777777" w:rsidR="00D361E8" w:rsidRPr="00D95529" w:rsidRDefault="00D361E8" w:rsidP="00D361E8">
      <w:r w:rsidRPr="00D95529">
        <w:t>Это позволит расширить для граждан выбор инструментов, предлагаемых в таких "финансовых супермаркетах", что будет способствовать развитию электронных сервисов финансовых услуг, отмечал председатель комитета Госдумы по финансовому рынку Анатолий Аксаков.</w:t>
      </w:r>
    </w:p>
    <w:p w14:paraId="167015A4" w14:textId="77777777" w:rsidR="00D361E8" w:rsidRPr="00D95529" w:rsidRDefault="00D361E8" w:rsidP="00D361E8">
      <w:r w:rsidRPr="00D95529">
        <w:t>Госдума в рамках второго чтения поддержала ряд поправок, в том числе дающих право оператору финансовой платформы осуществлять квалификацию инвесторов. Если оператор признает инвестора квалифицированным, другие лица, осуществляющие аналогичную квалификацию при совершении финансовых сделок, смогут этого уже не делать. Квалифицированные инвесторы смогут покупать ценные бумаги и цифровые права напрямую через платформу, без участия брокера.</w:t>
      </w:r>
    </w:p>
    <w:p w14:paraId="64FAECEC" w14:textId="77777777" w:rsidR="00D361E8" w:rsidRPr="00D95529" w:rsidRDefault="00D361E8" w:rsidP="00D361E8">
      <w:r w:rsidRPr="00D95529">
        <w:t>В то же время предусмотрена защита от ошибок или злоупотреблений, сообщил журналистам член комитета Госдумы по МСП Алексей Говырин. "Если оператор платформы неправомерно признает клиента квалифицированным инвестором и тот понесет убытки, компания обязана будет выкупить у него бумаги или цифровые права за свой счет и компенсировать расходы. Иск можно подать в течение года после сделки. Это важный элемент ответственности, который балансирует упрощение процедур и защиту интересов частных инвесторов", - рассказал депутат.</w:t>
      </w:r>
    </w:p>
    <w:p w14:paraId="09600A5B" w14:textId="77777777" w:rsidR="00D361E8" w:rsidRPr="00D95529" w:rsidRDefault="00D361E8" w:rsidP="00D361E8">
      <w:r w:rsidRPr="00D95529">
        <w:t>Помимо этого, поправки относят к квалифицированным инвесторам самих операторов финансовых и инвестиционных платформ, а также операторов информационных систем, в которых осуществляется выпуск цифровых финансовых активов (ЦФА), и операторов обмена ЦФА.</w:t>
      </w:r>
    </w:p>
    <w:p w14:paraId="4479F8C2" w14:textId="77777777" w:rsidR="00D361E8" w:rsidRPr="00D95529" w:rsidRDefault="00D361E8" w:rsidP="00D361E8">
      <w:r w:rsidRPr="00D95529">
        <w:t>Одновременно уточняются отдельные вопросы, связанные с ведением оператором информационной системы, в которой осуществляется выпуск ЦФА, реестра пользователей такой системы.</w:t>
      </w:r>
    </w:p>
    <w:p w14:paraId="1649110E" w14:textId="77777777" w:rsidR="00D361E8" w:rsidRPr="00D95529" w:rsidRDefault="00D361E8" w:rsidP="00D361E8">
      <w:r w:rsidRPr="00D95529">
        <w:lastRenderedPageBreak/>
        <w:t>Соответствующие изменения вносятся в законы о совершении финансовых сделок с использованием финансовой платформы, о рынке ценных бумаг и о ЦФА.</w:t>
      </w:r>
    </w:p>
    <w:p w14:paraId="0C20131E" w14:textId="77777777" w:rsidR="00D361E8" w:rsidRPr="00D95529" w:rsidRDefault="00D361E8" w:rsidP="00D361E8">
      <w:r w:rsidRPr="00D95529">
        <w:t xml:space="preserve">Новый закон вступит в силу со дня его официального опубликования. </w:t>
      </w:r>
    </w:p>
    <w:p w14:paraId="458A0EE2" w14:textId="77777777" w:rsidR="00B61953" w:rsidRPr="00D95529" w:rsidRDefault="00B61953" w:rsidP="00B61953">
      <w:pPr>
        <w:pStyle w:val="2"/>
      </w:pPr>
      <w:bookmarkStart w:id="178" w:name="_Toc212013079"/>
      <w:r w:rsidRPr="00D95529">
        <w:t>РБК, 21.10.2025, Елена МЕЖУЕВА, Почему МСП выбирают финансирование через цифровые активы</w:t>
      </w:r>
      <w:bookmarkEnd w:id="178"/>
    </w:p>
    <w:p w14:paraId="5C69DBA7" w14:textId="77777777" w:rsidR="00B61953" w:rsidRPr="00D95529" w:rsidRDefault="00B61953" w:rsidP="00B906A4">
      <w:pPr>
        <w:pStyle w:val="3"/>
      </w:pPr>
      <w:bookmarkStart w:id="179" w:name="_Toc212013080"/>
      <w:r w:rsidRPr="00D95529">
        <w:t>ЦФА представляют собой цифровой аналог традиционных долговых ценных бумаг. Инструмент обретает популярность благодаря простоте выпуска.</w:t>
      </w:r>
      <w:bookmarkEnd w:id="179"/>
    </w:p>
    <w:p w14:paraId="641C708E" w14:textId="77777777" w:rsidR="00B61953" w:rsidRPr="00D95529" w:rsidRDefault="00B61953" w:rsidP="00B61953">
      <w:r w:rsidRPr="00D95529">
        <w:t>Аттестованный аудитор Минфина РФ. 25+ лет опыта: главбух, финдиректор, топ-менеджер банков, руководитель аудиторских компаний. Проекты для Ростех, Росатом, Роскосмос и др.Подробнее про эксперта</w:t>
      </w:r>
    </w:p>
    <w:p w14:paraId="3216DE17" w14:textId="77777777" w:rsidR="00B61953" w:rsidRPr="00D95529" w:rsidRDefault="00B61953" w:rsidP="00B61953">
      <w:r w:rsidRPr="00D95529">
        <w:t>Рынок внебанковского финансирования объемом 413 млрд рублей предлагает альтернативу традиционному кредитованию.</w:t>
      </w:r>
    </w:p>
    <w:p w14:paraId="3252DE6A" w14:textId="77777777" w:rsidR="00B61953" w:rsidRPr="00D95529" w:rsidRDefault="00B61953" w:rsidP="00B61953">
      <w:r w:rsidRPr="00D95529">
        <w:t>Российский рынок цифровых финансовых активов превратился в значимую альтернативу банковскому кредитованию для малого и среднего бизнеса. Объем рынка достиг 413 млрд рублей при общем количестве выпусков 510, из которых 154 эмиссии на 37 млрд рублей осуществили субъекты МСП.</w:t>
      </w:r>
    </w:p>
    <w:p w14:paraId="302B5BFB" w14:textId="77777777" w:rsidR="00B61953" w:rsidRPr="00D95529" w:rsidRDefault="00B61953" w:rsidP="00B61953">
      <w:r w:rsidRPr="00D95529">
        <w:t>Быстрый доступ к капиталу</w:t>
      </w:r>
    </w:p>
    <w:p w14:paraId="0A746D00" w14:textId="77777777" w:rsidR="00B61953" w:rsidRPr="00D95529" w:rsidRDefault="00B61953" w:rsidP="00B61953">
      <w:r w:rsidRPr="00D95529">
        <w:t>ЦФА представляют собой цифровой аналог традиционных долговых ценных бумаг. Инструмент обретает популярность благодаря простоте выпуска: подготовка документов занимает всего 14 дней, типичный объем размещения для МСП составляет 5-10 млн рублей под ключевую ставку плюс 7-9% на срок 6-12 месяцев.</w:t>
      </w:r>
    </w:p>
    <w:p w14:paraId="2F86510C" w14:textId="77777777" w:rsidR="00B61953" w:rsidRPr="00D95529" w:rsidRDefault="00B61953" w:rsidP="00B61953">
      <w:r w:rsidRPr="00D95529">
        <w:t>Среди ведущих операторов платформ выделяются А-Токен от Альфабанка, MasterChain, ЦФА ХАБ, Токеон и Atomyze, обеспечивающие техническую инфраструктуру для размещений.</w:t>
      </w:r>
    </w:p>
    <w:p w14:paraId="4EE00E1A" w14:textId="77777777" w:rsidR="00B61953" w:rsidRPr="00D95529" w:rsidRDefault="00B61953" w:rsidP="00B61953">
      <w:r w:rsidRPr="00D95529">
        <w:t>Шесть преимуществ перед банками</w:t>
      </w:r>
    </w:p>
    <w:p w14:paraId="0489E5FF" w14:textId="77777777" w:rsidR="00B61953" w:rsidRPr="00D95529" w:rsidRDefault="00B61953" w:rsidP="00B61953">
      <w:r w:rsidRPr="00D95529">
        <w:t>Внебанковское финансирование через ЦФА предоставляет эмитентам существенные преимущества: возврат основной суммы долга только в конце срока, отсутствие требований по залоговому обеспечению, свобода в использовании привлеченных средств, независимость от кредитора, возможность самостоятельно определять параметры займа и создание публичной репутации компании.</w:t>
      </w:r>
    </w:p>
    <w:p w14:paraId="3949265A" w14:textId="77777777" w:rsidR="00B61953" w:rsidRPr="00D95529" w:rsidRDefault="00B61953" w:rsidP="00B61953">
      <w:r w:rsidRPr="00D95529">
        <w:t>Успешные кейсы</w:t>
      </w:r>
    </w:p>
    <w:p w14:paraId="465125CF" w14:textId="77777777" w:rsidR="00B61953" w:rsidRPr="00D95529" w:rsidRDefault="00B61953" w:rsidP="00B61953">
      <w:r w:rsidRPr="00D95529">
        <w:t>Практику эффективного использования ЦФА демонстрируют различные компании. ПАО «Росинтер Ресторантс» провело два выпуска на 200 млн и 150 млн рублей. Среди других эмитентов - «Агрофирма Дондолина» с эмиссией на 28 млн рублей, «Наша Лига» (3,4 млн рублей), «Медпоставка» (4,8 млн рублей), АО Главснаб - 10, 34 млн руб.</w:t>
      </w:r>
    </w:p>
    <w:p w14:paraId="32244B3E" w14:textId="77777777" w:rsidR="00B61953" w:rsidRPr="00D95529" w:rsidRDefault="00B61953" w:rsidP="00B61953">
      <w:r w:rsidRPr="00D95529">
        <w:t>Путь к традиционному рынку</w:t>
      </w:r>
    </w:p>
    <w:p w14:paraId="35676995" w14:textId="77777777" w:rsidR="00B61953" w:rsidRPr="00D95529" w:rsidRDefault="00B61953" w:rsidP="00B61953">
      <w:r w:rsidRPr="00D95529">
        <w:t xml:space="preserve">Для компаний, планирующих дальнейший выход на традиционный фондовый рынок, ЦФА служат промежуточным этапом. Включение облигаций в котировальные списки I </w:t>
      </w:r>
      <w:r w:rsidRPr="00D95529">
        <w:lastRenderedPageBreak/>
        <w:t>и II уровней Московской биржи требует кредитных рейтингов от аккредитованных агентств - НРА, НКР, АКРА или Expert.</w:t>
      </w:r>
    </w:p>
    <w:p w14:paraId="5B4A4DB9" w14:textId="77777777" w:rsidR="00B61953" w:rsidRPr="00D95529" w:rsidRDefault="00B61953" w:rsidP="00B61953">
      <w:r w:rsidRPr="00D95529">
        <w:t>Кредитные рейтинги не только повышают ликвидность ценных бумаг, но и открывают доступ к средствам институциональных инвесторов, включая НПФ и инвестиционные фонды.</w:t>
      </w:r>
    </w:p>
    <w:p w14:paraId="4C948ED1" w14:textId="77777777" w:rsidR="00B61953" w:rsidRPr="00D95529" w:rsidRDefault="00B61953" w:rsidP="00B61953">
      <w:r w:rsidRPr="00D95529">
        <w:t>Белорусская альтернатива</w:t>
      </w:r>
    </w:p>
    <w:p w14:paraId="7A37D53E" w14:textId="77777777" w:rsidR="00B61953" w:rsidRPr="00D95529" w:rsidRDefault="00B61953" w:rsidP="00B61953">
      <w:r w:rsidRPr="00D95529">
        <w:t>Российские компании сохраняют возможность привлечения капитала через белорусский рынок токенов. Платформа FinStore, резидент Парка высоких технологий, за шесть лет обеспечила 120 эмитентам привлечение $250 млн от 20 тысяч инвесторов.</w:t>
      </w:r>
    </w:p>
    <w:p w14:paraId="4AFCAC40" w14:textId="77777777" w:rsidR="00B61953" w:rsidRPr="00D95529" w:rsidRDefault="00B61953" w:rsidP="00B61953">
      <w:r w:rsidRPr="00D95529">
        <w:t>Белорусский рынок предлагает более привлекательные условия по процентным ставкам: 7-8% годовых в евро, 8-9% в долларах США, 21-24% в белорусских рублях при минимальном размере дебютного выпуска от 25 млн российских рублей.</w:t>
      </w:r>
    </w:p>
    <w:p w14:paraId="5A68EF7C" w14:textId="77777777" w:rsidR="00B61953" w:rsidRPr="00D95529" w:rsidRDefault="00B61953" w:rsidP="00B61953">
      <w:r w:rsidRPr="00D95529">
        <w:t>Примеры размещений включают эмиссии ООО «Роял Капитал» (1 млн белорусских рублей под 25% на 24 месяца) и крупные выпуски АО «Главснаб» (25 млн рублей под 28% на 35 месяцев).</w:t>
      </w:r>
    </w:p>
    <w:p w14:paraId="06B858E5" w14:textId="77777777" w:rsidR="00B61953" w:rsidRPr="00D95529" w:rsidRDefault="00B61953" w:rsidP="00B61953">
      <w:r w:rsidRPr="00D95529">
        <w:t>Рыночные перспективы</w:t>
      </w:r>
    </w:p>
    <w:p w14:paraId="6936EB6E" w14:textId="77777777" w:rsidR="00B61953" w:rsidRPr="00D95529" w:rsidRDefault="00B61953" w:rsidP="00B61953">
      <w:r w:rsidRPr="00D95529">
        <w:t>Рынок ЦФА развивается как ответ на потребность бизнеса в альтернативных источниках финансирования в условиях высоких банковских ставок. Инструмент позволяет эмитентам быстро получить доступ к капиталу, а инвесторам - обеспечить доходность выше банковских депозитов.</w:t>
      </w:r>
    </w:p>
    <w:p w14:paraId="7AF2DB89" w14:textId="77777777" w:rsidR="00B61953" w:rsidRPr="00D95529" w:rsidRDefault="00B61953" w:rsidP="00B61953">
      <w:r w:rsidRPr="00D95529">
        <w:t>Дальнейшее развитие сегмента будет зависеть от совершенствования регулирования и повышения прозрачности операторов платформ.</w:t>
      </w:r>
    </w:p>
    <w:p w14:paraId="51DD0B48" w14:textId="77777777" w:rsidR="00B61953" w:rsidRPr="00D95529" w:rsidRDefault="00B61953" w:rsidP="00B61953">
      <w:r w:rsidRPr="00D95529">
        <w:t>Елена Межуева, управляющий партнер АО «ГРУППА БАЛАНС»</w:t>
      </w:r>
    </w:p>
    <w:p w14:paraId="2806B461" w14:textId="77777777" w:rsidR="005B65E3" w:rsidRPr="00D95529" w:rsidRDefault="00B61953" w:rsidP="00B61953">
      <w:hyperlink r:id="rId56" w:history="1">
        <w:r w:rsidRPr="00D95529">
          <w:rPr>
            <w:rStyle w:val="a3"/>
          </w:rPr>
          <w:t>https://companies.rbc.ru/news/ZgNO9F408z/pochemu-msp-vyibirayut-finansirovanie-cherez-tsifrovyie-aktivyi/</w:t>
        </w:r>
      </w:hyperlink>
    </w:p>
    <w:p w14:paraId="2442C44F" w14:textId="77777777" w:rsidR="009E44B0" w:rsidRDefault="009E44B0" w:rsidP="009E44B0">
      <w:pPr>
        <w:pStyle w:val="2"/>
      </w:pPr>
      <w:bookmarkStart w:id="180" w:name="_Hlk212012579"/>
      <w:bookmarkStart w:id="181" w:name="_Toc212013081"/>
      <w:r>
        <w:t>Finversia.ru, 21.10.2025</w:t>
      </w:r>
      <w:r w:rsidRPr="009E44B0">
        <w:t xml:space="preserve">, </w:t>
      </w:r>
      <w:r>
        <w:t>Индексные фонды сэкономили инвесторам с 2000 года более $500 млрд</w:t>
      </w:r>
      <w:bookmarkEnd w:id="181"/>
    </w:p>
    <w:p w14:paraId="3071C0B9" w14:textId="77777777" w:rsidR="009E44B0" w:rsidRDefault="009E44B0" w:rsidP="009E44B0">
      <w:pPr>
        <w:pStyle w:val="3"/>
      </w:pPr>
      <w:bookmarkStart w:id="182" w:name="_Toc212013082"/>
      <w:r>
        <w:t>Аналитики Vanguard Research выпустили исследование «Правда об инвестировании в индексные фонды», в котором попытались развеять некоторые устойчивые мифы об инвестировании в индексные фонды, а также оценили влияние данных фондов на развитие фондового рынка.</w:t>
      </w:r>
      <w:bookmarkEnd w:id="182"/>
    </w:p>
    <w:p w14:paraId="16FB51A0" w14:textId="77777777" w:rsidR="009E44B0" w:rsidRDefault="009E44B0" w:rsidP="009E44B0">
      <w:r>
        <w:t>Главный вклад, которые внесло индексное инвестирование в развитие фондового рынка, состоит в демократизации инвестирования по всему миру. Ниже представлены пять преимуществ индексации для инвесторов.</w:t>
      </w:r>
    </w:p>
    <w:p w14:paraId="4277277D" w14:textId="77777777" w:rsidR="009E44B0" w:rsidRDefault="009E44B0" w:rsidP="009E44B0">
      <w:r>
        <w:t>1. Диверсификация. Индексация может быть идеальным способом достижения диверсификации, поскольку индекс включает в себя больше ценных бумаг, чем активно управляемый фонд, который пытается превзойти этот индекс. И, хотя диверсификация не может защитить от широкого спада на рынке, она может снизить риск, связанный с резким падением цен на ценные бумаги или в каком-либо секторе экономики. То есть, снизить волатильность.</w:t>
      </w:r>
    </w:p>
    <w:p w14:paraId="7032C15F" w14:textId="77777777" w:rsidR="009E44B0" w:rsidRDefault="009E44B0" w:rsidP="009E44B0">
      <w:r>
        <w:lastRenderedPageBreak/>
        <w:t>2. Низкие издержки. Индексным фондам не требуются большие инвестиционные команды для анализа и отбора ценных бумаг. Оборот ценных бумаг в индексных фондах меньше, чем в "активных" фондах. Это снижает брокерскую комиссию и другие расходы, возникающие при торговле ценными бумагами.</w:t>
      </w:r>
    </w:p>
    <w:p w14:paraId="663146FB" w14:textId="77777777" w:rsidR="009E44B0" w:rsidRDefault="009E44B0" w:rsidP="009E44B0">
      <w:r>
        <w:t>3. Стабильная предсказуемость относительной доходности. Общая цель индексных фондов состоит не в том, чтобы превысить свой целевой показатель, а просто в том, чтобы как можно точнее соответствовать его показателям. Для многих инвесторов, особенно для пенсионеров и лиц предпенсионного возраста такая предсказуемость относительной доходности ценна сама по себе.</w:t>
      </w:r>
    </w:p>
    <w:p w14:paraId="0B7CF390" w14:textId="77777777" w:rsidR="009E44B0" w:rsidRDefault="009E44B0" w:rsidP="009E44B0">
      <w:r>
        <w:t>4. Потенциальная эффективность налогообложения. Большинство индексных фондов получают и распределяют лишь незначительный прирост капитала. Это особенно важно для инвесторов, владеющих индексными фондами на налогооблагаемых счетах. Налоги сводят на нет фактическую прибыль. Значительное долгосрочное воздействие даже небольших затрат делает возможность индексных фондов снижать налоги важным фактором.</w:t>
      </w:r>
    </w:p>
    <w:p w14:paraId="53988FC3" w14:textId="77777777" w:rsidR="009E44B0" w:rsidRDefault="009E44B0" w:rsidP="009E44B0">
      <w:r>
        <w:t>5. Простота и прозрачность. В том, как создаются индексные фонды и как они работают, нет ничего непрозрачного. У них есть четкая и понятная цель - отслеживать эффективность конкретного индекса.</w:t>
      </w:r>
    </w:p>
    <w:p w14:paraId="1ED00B60" w14:textId="77777777" w:rsidR="009E44B0" w:rsidRDefault="009E44B0" w:rsidP="009E44B0">
      <w:r>
        <w:t>Начиная с 2000 года комиссии начали снижаться для всех фондов. В то время средняя комиссия для активно управляемых фондов составляла около 1%, для пассивных фондов - около 0,25%. По состоянию на 31 декабря 2024 года средняя комиссия у "активных" снизилась до 0,56%, у "пассивных" - до 0,09% (!).</w:t>
      </w:r>
    </w:p>
    <w:p w14:paraId="2E512C0E" w14:textId="77777777" w:rsidR="009E44B0" w:rsidRDefault="009E44B0" w:rsidP="009E44B0">
      <w:r>
        <w:t>По оценкам Vanguard, если бы индексных фондов не было, инвесторы с 2000 года понесли бы дополнительные расходы в размере $503 млрд. Независимо от причины, снижение комиссий выгодно всем инвесторам, подчеркивается в исследовании.</w:t>
      </w:r>
    </w:p>
    <w:p w14:paraId="7B13E82E" w14:textId="77777777" w:rsidR="009E44B0" w:rsidRDefault="009E44B0" w:rsidP="009E44B0">
      <w:r>
        <w:t>Доля активов индексных фондов в США составляет 23%., в Австралии и в Европе - 13%, в Канаде и в Британии - по 12%.</w:t>
      </w:r>
    </w:p>
    <w:p w14:paraId="45BF1769" w14:textId="77777777" w:rsidR="009E44B0" w:rsidRDefault="009E44B0" w:rsidP="009E44B0">
      <w:r>
        <w:t>Часто считается, что индексация, взвешенная по рыночной капитализации, "увеличивает объем крупнейших акций" и, следовательно, "усиливает концентрацию рынка". Но это ошибочное утверждение, поскольку фонды инвестируют в каждую акцию пропорционально её рыночной капитализации. Это не делает одну акцию крупнее другой и, следовательно, не усиливает концентрацию. Кроме того, в США индексные фонды акций в наибольшей степени владеют акциями средней, а не крупной капитализации.</w:t>
      </w:r>
    </w:p>
    <w:p w14:paraId="4EF1E3CC" w14:textId="77777777" w:rsidR="009E44B0" w:rsidRDefault="009E44B0" w:rsidP="009E44B0">
      <w:r>
        <w:t>Другой миф связан с тем, что инвестирование в индексные фонды оказывает слишком большое влияние на цену из-за слишком большого объема торговли. Однако, объём торгов индексными фондами составляет чуть более 1% от общей торговой активности. Объём торгов вырос с $38 трлн. в 2006 году до $153 трлн. в 2024 году. В течение этого периода объём торгов активных фондов оставался на уровне от 2-5% от общего объёма торгов. Объём торгов индексными фондами за тот же период вырос с 0,3% до 1,2%.</w:t>
      </w:r>
    </w:p>
    <w:p w14:paraId="30BCDBFB" w14:textId="77777777" w:rsidR="009E44B0" w:rsidRDefault="009E44B0" w:rsidP="009E44B0">
      <w:r>
        <w:t xml:space="preserve">Также аналитики Vanguard развенчали заблуждение о том, что индексные фонды стимулируют и усиливают рыночную волатильность. Однако, исследователи пришли к выводы, что заметные всплески волатильности связаны с заметными рыночными </w:t>
      </w:r>
      <w:r>
        <w:lastRenderedPageBreak/>
        <w:t>событиями, такими как "Чёрный понедельник" в 1987 году, финансовый кризис 2008 года или пандемия COVID-19 в 2020 году.</w:t>
      </w:r>
    </w:p>
    <w:p w14:paraId="585001FA" w14:textId="77777777" w:rsidR="009E44B0" w:rsidRDefault="009E44B0" w:rsidP="009E44B0">
      <w:r>
        <w:t>Ещё один миф связан с тем, что индексное инвестирование усиливает совместное движение акций, тем самым ограничивая возможности активных управляющих для достижения хороших результатов. В Vanguard доказали, что это утверждение также не соответствует реальному положению дел.</w:t>
      </w:r>
    </w:p>
    <w:p w14:paraId="1068ACD7" w14:textId="77777777" w:rsidR="00B61953" w:rsidRDefault="009E44B0" w:rsidP="009E44B0">
      <w:hyperlink r:id="rId57" w:history="1">
        <w:r w:rsidRPr="005434B9">
          <w:rPr>
            <w:rStyle w:val="a3"/>
          </w:rPr>
          <w:t>https://www.finversia.ru/publication/indeksnye-fondy-sekonomili-investoram-s-2000-goda-bolee-500-mlrd-158155</w:t>
        </w:r>
      </w:hyperlink>
      <w:r>
        <w:t xml:space="preserve"> </w:t>
      </w:r>
    </w:p>
    <w:p w14:paraId="1ABB5F7E" w14:textId="77777777" w:rsidR="00B34DAC" w:rsidRDefault="00B34DAC" w:rsidP="00B34DAC">
      <w:pPr>
        <w:pStyle w:val="2"/>
      </w:pPr>
      <w:bookmarkStart w:id="183" w:name="_Toc212013083"/>
      <w:bookmarkEnd w:id="180"/>
      <w:r>
        <w:t>ФедералПресс, 21.10.2025</w:t>
      </w:r>
      <w:r w:rsidRPr="00B34DAC">
        <w:t xml:space="preserve">, </w:t>
      </w:r>
      <w:r>
        <w:t>Как сохранить и приумножить сбережения: советы эксперта для инвесторов с разным бюджетом</w:t>
      </w:r>
      <w:bookmarkEnd w:id="183"/>
    </w:p>
    <w:p w14:paraId="214B1EC5" w14:textId="77777777" w:rsidR="00B34DAC" w:rsidRDefault="00B34DAC" w:rsidP="00B34DAC">
      <w:pPr>
        <w:pStyle w:val="3"/>
      </w:pPr>
      <w:bookmarkStart w:id="184" w:name="_Toc212013084"/>
      <w:r>
        <w:t>Середина десятилетия бросает вызов инвесторам: как сохранить и приумножить капитал в условиях нестабильности? Как эффективно распорядиться суммой от 10 тысяч до 1 млн рублей и какие инструменты помогут достичь целей до конца 2025 года? Доцент Финансового университета при Правительстве РФ, кандидат экономических наук Екатерина Пташкина рассказала о проверенных финансовых стратегиях для разных бюджетов. Подробнее - в материале «ФедералПресс».</w:t>
      </w:r>
      <w:bookmarkEnd w:id="184"/>
    </w:p>
    <w:p w14:paraId="59E835AB" w14:textId="77777777" w:rsidR="00B34DAC" w:rsidRDefault="00B34DAC" w:rsidP="00B34DAC">
      <w:r>
        <w:t>Ключевой принцип успешного инвестирования - диверсификация и соответствие инструментов вашей сумме и «аппетита» к риску. Не существует универсального ответа, куда вложить деньги, но есть проверенные подходы для каждого уровня стартового капитала.</w:t>
      </w:r>
    </w:p>
    <w:p w14:paraId="3C5FD39D" w14:textId="77777777" w:rsidR="00B34DAC" w:rsidRDefault="00B34DAC" w:rsidP="00B34DAC">
      <w:r>
        <w:t>Инвестиции от 10 до 50 тысяч рублей: формируем базовый портфель</w:t>
      </w:r>
    </w:p>
    <w:p w14:paraId="4345F67E" w14:textId="77777777" w:rsidR="00B34DAC" w:rsidRDefault="00B34DAC" w:rsidP="00B34DAC">
      <w:r>
        <w:t>По словам эксперта, для скромной суммы в 10-50 тысяч рублей лучше всего начать с формирования базового инвестиционного портфеля.</w:t>
      </w:r>
    </w:p>
    <w:p w14:paraId="6E0E0C0C" w14:textId="77777777" w:rsidR="00B34DAC" w:rsidRDefault="00B34DAC" w:rsidP="00B34DAC">
      <w:r>
        <w:t>«Начать стоит с защитных инструментов - облигаций федерального займа и биржевых фондов на государственные бумаги, которые обеспечат стабильный доход при минимальном риске. Дополнительно можно приобрести доли в фондах акций российских компаний, чтобы участвовать в потенциальном росте рынка», - поделилась собеседница «ФедералПресс».</w:t>
      </w:r>
    </w:p>
    <w:p w14:paraId="2BF1251E" w14:textId="77777777" w:rsidR="00B34DAC" w:rsidRDefault="00B34DAC" w:rsidP="00B34DAC">
      <w:r>
        <w:t>Куда вложить от 100 до 300 тысяч рублей: стратегия сбалансированного роста</w:t>
      </w:r>
    </w:p>
    <w:p w14:paraId="5D29B402" w14:textId="77777777" w:rsidR="00B34DAC" w:rsidRDefault="00B34DAC" w:rsidP="00B34DAC">
      <w:r>
        <w:t>Если рассматривать суммы до 100-300 тысяч рублей то, полагает Пташкина, открываются возможности для более разнообразного вложения средств.</w:t>
      </w:r>
    </w:p>
    <w:p w14:paraId="23EB8ED7" w14:textId="77777777" w:rsidR="00B34DAC" w:rsidRDefault="00B34DAC" w:rsidP="00B34DAC">
      <w:r>
        <w:t>«К надежной основе из облигаций стоит добавить акции компаний сырьевого сектора и предприятий, стабильно выплачивающих дивиденды. Особое внимание стоит уделить валюте - через биржевые инструменты на иностранные облигации или фонды денежного рынка. Такой подход позволяет создать сбалансированный набор активов», - отметила кандидат экономических наук.</w:t>
      </w:r>
    </w:p>
    <w:p w14:paraId="1ED386FA" w14:textId="77777777" w:rsidR="00B34DAC" w:rsidRDefault="00B34DAC" w:rsidP="00B34DAC">
      <w:r>
        <w:t>Инвестиционная стратегия от 500 тысяч до 1 млн рублей: портфельный подход и альтернативы</w:t>
      </w:r>
    </w:p>
    <w:p w14:paraId="33EDF97E" w14:textId="77777777" w:rsidR="00B34DAC" w:rsidRDefault="00B34DAC" w:rsidP="00B34DAC">
      <w:r>
        <w:lastRenderedPageBreak/>
        <w:t>Для серьезных вложений от 500 тысяч до миллиона рублей подойдет портфельная стратегия с элементами альтернативных инвестиций.</w:t>
      </w:r>
    </w:p>
    <w:p w14:paraId="4B8913FD" w14:textId="77777777" w:rsidR="00B34DAC" w:rsidRDefault="00B34DAC" w:rsidP="00B34DAC">
      <w:r>
        <w:t>«Помимо традиционных акций и облигаций, стоит рассмотреть инвестиционные продукты с защитой капитала и точечные вложения в перспективные технологические компании», - подчеркнула Пташкина.</w:t>
      </w:r>
    </w:p>
    <w:p w14:paraId="64D0BA1C" w14:textId="77777777" w:rsidR="00B34DAC" w:rsidRDefault="00B34DAC" w:rsidP="00B34DAC">
      <w:r>
        <w:t>По ее мнению, важно сохранить 10-15 % средств в легкодоступной форме для использования возможностей рынка при временных снижениях цен. «Главное правило для любого уровня капитала - регулярное пополнение инвестиций и периодическая корректировка портфеля. Нестабильность рынков делает особенно важным долгосрочный подход и дисциплину, которые, в конечном счете, определяют успех инвестиций. Помните, что начинать можно с любой суммы - главное сделать первый шаг и продолжать регулярно вкладывать средства», - подытожила эксперт.</w:t>
      </w:r>
    </w:p>
    <w:p w14:paraId="36809EE9" w14:textId="77777777" w:rsidR="00B34DAC" w:rsidRDefault="00B34DAC" w:rsidP="00B34DAC">
      <w:r>
        <w:t>Ранее «ФедералПресс» писал о том, что пенсионная система России нуждается в адаптации к экономике поколения зумеров, чтобы обеспечить им достойную старость. Об этом заявил председатель комитета Госдумы по вопросам собственности Сергей Гаврилов.</w:t>
      </w:r>
    </w:p>
    <w:p w14:paraId="7F5D2935" w14:textId="77777777" w:rsidR="009E44B0" w:rsidRPr="00930870" w:rsidRDefault="00B34DAC" w:rsidP="00B34DAC">
      <w:hyperlink r:id="rId58" w:history="1">
        <w:r w:rsidRPr="005434B9">
          <w:rPr>
            <w:rStyle w:val="a3"/>
          </w:rPr>
          <w:t>https://fedpress.ru/article/3407760</w:t>
        </w:r>
      </w:hyperlink>
      <w:r w:rsidRPr="00930870">
        <w:t xml:space="preserve"> </w:t>
      </w:r>
    </w:p>
    <w:p w14:paraId="3402CAEB" w14:textId="77777777" w:rsidR="00111D7C" w:rsidRPr="00D95529" w:rsidRDefault="00111D7C" w:rsidP="00111D7C">
      <w:pPr>
        <w:pStyle w:val="251"/>
      </w:pPr>
      <w:bookmarkStart w:id="185" w:name="_Toc99271712"/>
      <w:bookmarkStart w:id="186" w:name="_Toc99318658"/>
      <w:bookmarkStart w:id="187" w:name="_Toc165991078"/>
      <w:bookmarkStart w:id="188" w:name="_Toc212013085"/>
      <w:bookmarkEnd w:id="169"/>
      <w:bookmarkEnd w:id="170"/>
      <w:r w:rsidRPr="00D95529">
        <w:lastRenderedPageBreak/>
        <w:t>НОВОСТИ ЗАРУБЕЖНЫХ ПЕНСИОННЫХ СИСТЕМ</w:t>
      </w:r>
      <w:bookmarkEnd w:id="185"/>
      <w:bookmarkEnd w:id="186"/>
      <w:bookmarkEnd w:id="187"/>
      <w:bookmarkEnd w:id="188"/>
    </w:p>
    <w:p w14:paraId="6A2F6C2A" w14:textId="77777777" w:rsidR="00111D7C" w:rsidRPr="00D95529" w:rsidRDefault="00111D7C" w:rsidP="00111D7C">
      <w:pPr>
        <w:pStyle w:val="10"/>
      </w:pPr>
      <w:bookmarkStart w:id="189" w:name="_Toc99271713"/>
      <w:bookmarkStart w:id="190" w:name="_Toc99318659"/>
      <w:bookmarkStart w:id="191" w:name="_Toc165991079"/>
      <w:bookmarkStart w:id="192" w:name="_Toc212013086"/>
      <w:r w:rsidRPr="00D95529">
        <w:t>Новости пенсионной отрасли стран ближнего зарубежья</w:t>
      </w:r>
      <w:bookmarkEnd w:id="189"/>
      <w:bookmarkEnd w:id="190"/>
      <w:bookmarkEnd w:id="191"/>
      <w:bookmarkEnd w:id="192"/>
    </w:p>
    <w:p w14:paraId="38557C72" w14:textId="77777777" w:rsidR="00C53484" w:rsidRPr="00D95529" w:rsidRDefault="00C53484" w:rsidP="00C53484">
      <w:pPr>
        <w:pStyle w:val="2"/>
      </w:pPr>
      <w:bookmarkStart w:id="193" w:name="_Toc212013087"/>
      <w:r w:rsidRPr="00D95529">
        <w:t>Informburo.kz, 21.10.2025, Какую доходность получили вкладчики ЕНПФ с начала года</w:t>
      </w:r>
      <w:bookmarkEnd w:id="193"/>
    </w:p>
    <w:p w14:paraId="4293FE8D" w14:textId="77777777" w:rsidR="00C53484" w:rsidRPr="00D95529" w:rsidRDefault="00C53484" w:rsidP="00B906A4">
      <w:pPr>
        <w:pStyle w:val="3"/>
      </w:pPr>
      <w:bookmarkStart w:id="194" w:name="_Toc212013088"/>
      <w:r w:rsidRPr="00D95529">
        <w:t>К октябрю доходность от управления пенсионными активами ЕНПФ с начала года составила 7,7%. Доходность пенсионных активов ЕНПФ за девять месяцев 2025 года выросла до 7,7% (месяц назад – 5,43%). Размер начисленного инвестиционного дохода с начала года к сентябрю составил 1,83 трлн тенге, сообщается в обзоре инвестиционной деятельности фонда.</w:t>
      </w:r>
      <w:bookmarkEnd w:id="194"/>
    </w:p>
    <w:p w14:paraId="42993898" w14:textId="77777777" w:rsidR="00C53484" w:rsidRPr="00D95529" w:rsidRDefault="00C53484" w:rsidP="00C53484">
      <w:r w:rsidRPr="00D95529">
        <w:t>При этом показатель доходности по-прежнему не покрывает накопленную с начала года инфляцию.</w:t>
      </w:r>
    </w:p>
    <w:p w14:paraId="0B1D031A" w14:textId="77777777" w:rsidR="00C53484" w:rsidRPr="00D95529" w:rsidRDefault="00C53484" w:rsidP="00C53484">
      <w:r w:rsidRPr="00D95529">
        <w:t>За последние 12 месяцев, с октября 2024 года по сентябрь 2025-го, по счетам казахстанцев распределили инвестиционный доход в размере 3,11 трлн тенге, показатель доходности составил 14,11% при инфляции в 12,9%.</w:t>
      </w:r>
    </w:p>
    <w:p w14:paraId="730CB4CA" w14:textId="77777777" w:rsidR="00C53484" w:rsidRPr="00D95529" w:rsidRDefault="00C53484" w:rsidP="00C53484">
      <w:r w:rsidRPr="00D95529">
        <w:t>"Объективный анализ размера инвестиционного дохода целесообразно делать за период не менее одного года", – подчеркнули в ЕНПФ.</w:t>
      </w:r>
    </w:p>
    <w:p w14:paraId="49809A00" w14:textId="77777777" w:rsidR="00C53484" w:rsidRPr="00D95529" w:rsidRDefault="00C53484" w:rsidP="00C53484">
      <w:r w:rsidRPr="00D95529">
        <w:t>На 1 октября сумма пенсионных активов ЕНПФ, находящихся в доверительном управлении Национального банка, составила 25 трлн тенге.</w:t>
      </w:r>
    </w:p>
    <w:p w14:paraId="65A0CC23" w14:textId="77777777" w:rsidR="00111D7C" w:rsidRPr="00D95529" w:rsidRDefault="00C53484" w:rsidP="00C53484">
      <w:hyperlink r:id="rId59" w:history="1">
        <w:r w:rsidRPr="00D95529">
          <w:rPr>
            <w:rStyle w:val="a3"/>
          </w:rPr>
          <w:t>https://informburo.kz/novosti/kakuiu-doxodnost-polucili-vkladciki-enpf-s-nacala-goda</w:t>
        </w:r>
      </w:hyperlink>
    </w:p>
    <w:p w14:paraId="64C44842" w14:textId="77777777" w:rsidR="00C53484" w:rsidRPr="00D95529" w:rsidRDefault="00C53484" w:rsidP="00C53484"/>
    <w:p w14:paraId="5914FB3E" w14:textId="77777777" w:rsidR="00111D7C" w:rsidRPr="00D95529" w:rsidRDefault="00111D7C" w:rsidP="00111D7C">
      <w:pPr>
        <w:pStyle w:val="10"/>
      </w:pPr>
      <w:bookmarkStart w:id="195" w:name="_Toc99271715"/>
      <w:bookmarkStart w:id="196" w:name="_Toc99318660"/>
      <w:bookmarkStart w:id="197" w:name="_Toc165991080"/>
      <w:bookmarkStart w:id="198" w:name="_Toc212013089"/>
      <w:r w:rsidRPr="00D95529">
        <w:t>Новости пенсионной отрасли стран дальнего зарубежья</w:t>
      </w:r>
      <w:bookmarkEnd w:id="195"/>
      <w:bookmarkEnd w:id="196"/>
      <w:bookmarkEnd w:id="197"/>
      <w:bookmarkEnd w:id="198"/>
    </w:p>
    <w:p w14:paraId="14F76F9D" w14:textId="77777777" w:rsidR="00C53484" w:rsidRPr="00D95529" w:rsidRDefault="00C53484" w:rsidP="00C53484">
      <w:pPr>
        <w:pStyle w:val="2"/>
      </w:pPr>
      <w:bookmarkStart w:id="199" w:name="_Toc212013090"/>
      <w:bookmarkEnd w:id="153"/>
      <w:r w:rsidRPr="00D95529">
        <w:t>Элитный трейдер, 21.10.2025, Норвежский фонд будущих поколений. Как сделать такой фонд своими руками?</w:t>
      </w:r>
      <w:bookmarkEnd w:id="199"/>
    </w:p>
    <w:p w14:paraId="738197B3" w14:textId="77777777" w:rsidR="00C53484" w:rsidRPr="00D95529" w:rsidRDefault="00C53484" w:rsidP="00B906A4">
      <w:pPr>
        <w:pStyle w:val="3"/>
      </w:pPr>
      <w:bookmarkStart w:id="200" w:name="_Toc212013091"/>
      <w:r w:rsidRPr="00D95529">
        <w:t>Разбираем историю норвежского пенсионного фонда, плюсы и минусы, считаем их деньги. Можно ли повторить успех?</w:t>
      </w:r>
      <w:bookmarkEnd w:id="200"/>
    </w:p>
    <w:p w14:paraId="4DA59AAC" w14:textId="77777777" w:rsidR="00C53484" w:rsidRPr="00D95529" w:rsidRDefault="00C53484" w:rsidP="00C53484">
      <w:r w:rsidRPr="00D95529">
        <w:t>История и идея</w:t>
      </w:r>
    </w:p>
    <w:p w14:paraId="652BA102" w14:textId="77777777" w:rsidR="00C53484" w:rsidRPr="00D95529" w:rsidRDefault="00C53484" w:rsidP="00C53484">
      <w:r w:rsidRPr="00D95529">
        <w:t xml:space="preserve">Фонд был учреждён как инструмент сохранения доходов от добычи нефти и газа, чтобы богатство страны служило не только нынешним, но и будущим поколениям. Первые деньги поступили в 1996 году. Ирония в том, что нефтегазовые доходы затем инвестируются исключительно за пределами Норвегии и в самых разных активах вне нефтяной отрасли. Двойная диверсификация: деньги от норвежской нефти инвестируются во всё, кроме нефти, и кроме Норвегии. И это не вредительство, а решает </w:t>
      </w:r>
      <w:r w:rsidRPr="00D95529">
        <w:lastRenderedPageBreak/>
        <w:t>сразу много проблем. И диверсификация, и снижение инфляции (если бы такие деньги вкладывались в Норвегии, то была бы рекордная инфляция)</w:t>
      </w:r>
    </w:p>
    <w:p w14:paraId="55CCB27A" w14:textId="77777777" w:rsidR="00C53484" w:rsidRPr="00D95529" w:rsidRDefault="00C53484" w:rsidP="00C53484">
      <w:r w:rsidRPr="00D95529">
        <w:t>Норвежский фонд будущих поколений. Как сделать такой фонд своими руками?</w:t>
      </w:r>
    </w:p>
    <w:p w14:paraId="28E7C99D" w14:textId="77777777" w:rsidR="00C53484" w:rsidRPr="00D95529" w:rsidRDefault="00C53484" w:rsidP="00C53484">
      <w:r w:rsidRPr="00D95529">
        <w:t>Объём активов и диверсификация</w:t>
      </w:r>
    </w:p>
    <w:p w14:paraId="5F2E56F6" w14:textId="77777777" w:rsidR="00C53484" w:rsidRPr="00D95529" w:rsidRDefault="00C53484" w:rsidP="00C53484">
      <w:r w:rsidRPr="00D95529">
        <w:t xml:space="preserve">    Активы фонда превышают $2 трлн на конец 2024 года. Примерно 365 тыс. долларов на 1 гражданина. Получается, каждая семья из 3 человек – семья миллионеров? В 4,5 раза больше ВВП страны</w:t>
      </w:r>
    </w:p>
    <w:p w14:paraId="0FCB0DC9" w14:textId="77777777" w:rsidR="00C53484" w:rsidRPr="00D95529" w:rsidRDefault="00C53484" w:rsidP="00C53484">
      <w:r w:rsidRPr="00D95529">
        <w:t xml:space="preserve">    Фонд владеет долями примерно в 8 500 публичных компаниях по всему миру, на среднем уровне ~1,5% в каждой</w:t>
      </w:r>
    </w:p>
    <w:p w14:paraId="7BDC9981" w14:textId="77777777" w:rsidR="00C53484" w:rsidRPr="00D95529" w:rsidRDefault="00C53484" w:rsidP="00C53484">
      <w:r w:rsidRPr="00D95529">
        <w:t xml:space="preserve">    Распределение инвестиционных классов:</w:t>
      </w:r>
    </w:p>
    <w:p w14:paraId="58F9E0A0" w14:textId="77777777" w:rsidR="00C53484" w:rsidRPr="00D95529" w:rsidRDefault="00C53484" w:rsidP="00C53484">
      <w:r w:rsidRPr="00D95529">
        <w:t xml:space="preserve">        Акции ~70% портфеля</w:t>
      </w:r>
    </w:p>
    <w:p w14:paraId="052B3039" w14:textId="77777777" w:rsidR="00C53484" w:rsidRPr="00D95529" w:rsidRDefault="00C53484" w:rsidP="00C53484">
      <w:r w:rsidRPr="00D95529">
        <w:t xml:space="preserve">        Облигации ~27%</w:t>
      </w:r>
    </w:p>
    <w:p w14:paraId="64E5A2DE" w14:textId="77777777" w:rsidR="00C53484" w:rsidRPr="00D95529" w:rsidRDefault="00C53484" w:rsidP="00C53484">
      <w:r w:rsidRPr="00D95529">
        <w:t xml:space="preserve">        Недвижимость ~1–2% портфеля, но и это примерно $30 млрд</w:t>
      </w:r>
    </w:p>
    <w:p w14:paraId="58A60646" w14:textId="77777777" w:rsidR="00C53484" w:rsidRPr="00D95529" w:rsidRDefault="00C53484" w:rsidP="00C53484">
      <w:r w:rsidRPr="00D95529">
        <w:t xml:space="preserve">    Крупнейшие позиции: Apple, Microsoft, NVIDIA, Amazon и др. Среди российских активов был замечен Сбербанк, ПИК, ЭН+</w:t>
      </w:r>
    </w:p>
    <w:p w14:paraId="744B8D48" w14:textId="77777777" w:rsidR="00C53484" w:rsidRPr="00D95529" w:rsidRDefault="00C53484" w:rsidP="00C53484">
      <w:r w:rsidRPr="00D95529">
        <w:t>Дополнительные факты</w:t>
      </w:r>
    </w:p>
    <w:p w14:paraId="11780BE7" w14:textId="77777777" w:rsidR="00C53484" w:rsidRPr="00D95529" w:rsidRDefault="00C53484" w:rsidP="00C53484">
      <w:r w:rsidRPr="00D95529">
        <w:t xml:space="preserve">    Фонд инвестирует только за рубежом с целью не «перегреть» экономику Норвегии</w:t>
      </w:r>
    </w:p>
    <w:p w14:paraId="456D636D" w14:textId="77777777" w:rsidR="00C53484" w:rsidRPr="00D95529" w:rsidRDefault="00C53484" w:rsidP="00C53484">
      <w:r w:rsidRPr="00D95529">
        <w:t xml:space="preserve">    Годовая доходность за 2024 года составила ~13%. Средняя доходность за всё время ~7% в долларах</w:t>
      </w:r>
    </w:p>
    <w:p w14:paraId="108C2385" w14:textId="77777777" w:rsidR="00C53484" w:rsidRPr="00D95529" w:rsidRDefault="00C53484" w:rsidP="00C53484">
      <w:r w:rsidRPr="00D95529">
        <w:t xml:space="preserve">    В стратегии фонда заложены высокие стандарты ответственного инвестирования — исключение угля, табака, оружия и др.</w:t>
      </w:r>
    </w:p>
    <w:p w14:paraId="6B3B4D67" w14:textId="77777777" w:rsidR="00C53484" w:rsidRPr="00D95529" w:rsidRDefault="00C53484" w:rsidP="00C53484">
      <w:r w:rsidRPr="00D95529">
        <w:t>Выводы</w:t>
      </w:r>
    </w:p>
    <w:p w14:paraId="5D154913" w14:textId="77777777" w:rsidR="00C53484" w:rsidRPr="00D95529" w:rsidRDefault="00C53484" w:rsidP="00C53484">
      <w:r w:rsidRPr="00D95529">
        <w:t>Фонд представляет собой пример долгосрочного мышления: деньги от нефти не расходуются сразу, а превращаются в глобальный портфель активов, который поможет в тяжелые дни. Это позволяет Норвегии сохранять финансовую устойчивость, даже когда нефтяные цены падают</w:t>
      </w:r>
    </w:p>
    <w:p w14:paraId="14A14408" w14:textId="77777777" w:rsidR="00C53484" w:rsidRPr="00D95529" w:rsidRDefault="00C53484" w:rsidP="00C53484">
      <w:r w:rsidRPr="00D95529">
        <w:t>Есть разные точки зрения на этот счет, ведь дополнительные $2 трлн может быть и разогрели бы инфляцию, но и могли сделать из Норвегии страну будущего (а сейчас не так?). 22ой век в 21. А так, деньги норвежцев, пусть и за процент, развивают США и другие страны. Какая точка зрения у вас?</w:t>
      </w:r>
    </w:p>
    <w:p w14:paraId="09BBB07D" w14:textId="77777777" w:rsidR="00C53484" w:rsidRPr="00D95529" w:rsidRDefault="00C53484" w:rsidP="00C53484">
      <w:r w:rsidRPr="00D95529">
        <w:t>Когда пора открывать кубышку, чтобы не превратиться в Плюшкина?</w:t>
      </w:r>
    </w:p>
    <w:p w14:paraId="006E6D20" w14:textId="77777777" w:rsidR="00C53484" w:rsidRPr="00D95529" w:rsidRDefault="00C53484" w:rsidP="00C53484">
      <w:r w:rsidRPr="00D95529">
        <w:t>Нам пока не грозит вопрос, куда деть $2 трлн. И если мы не можем повлиять на создание такого же фонда в России. То мы можем создать семейный фонд. Не такой по объему, но хотя бы с такой же динамикой. Базовые идеи:</w:t>
      </w:r>
    </w:p>
    <w:p w14:paraId="275D2391" w14:textId="77777777" w:rsidR="00C53484" w:rsidRPr="00D95529" w:rsidRDefault="00C53484" w:rsidP="00C53484">
      <w:r w:rsidRPr="00D95529">
        <w:t>разумное потребление: не купил то, что тебе не нужно – «получил скидку 100%»</w:t>
      </w:r>
    </w:p>
    <w:p w14:paraId="3B2A3B55" w14:textId="77777777" w:rsidR="00C53484" w:rsidRPr="00D95529" w:rsidRDefault="00C53484" w:rsidP="00C53484">
      <w:r w:rsidRPr="00D95529">
        <w:t>вложения в себя (не как все на Патриках рекомендуют, а с высоким ROE) – увеличение откладываемой суммы</w:t>
      </w:r>
    </w:p>
    <w:p w14:paraId="5E33000F" w14:textId="77777777" w:rsidR="00CA32BC" w:rsidRPr="00D95529" w:rsidRDefault="00C53484" w:rsidP="00C53484">
      <w:hyperlink r:id="rId60" w:history="1">
        <w:r w:rsidRPr="00D95529">
          <w:rPr>
            <w:rStyle w:val="a3"/>
          </w:rPr>
          <w:t>https://elitetrader.ru/index.php?newsid=758207</w:t>
        </w:r>
      </w:hyperlink>
    </w:p>
    <w:p w14:paraId="65962F3E" w14:textId="77777777" w:rsidR="0002572B" w:rsidRDefault="0002572B" w:rsidP="000851D9">
      <w:pPr>
        <w:pStyle w:val="2"/>
      </w:pPr>
      <w:bookmarkStart w:id="201" w:name="_Toc212013092"/>
      <w:r>
        <w:lastRenderedPageBreak/>
        <w:t>ИА Красная весна, 21.10.2025</w:t>
      </w:r>
      <w:r w:rsidR="000851D9" w:rsidRPr="009E44B0">
        <w:t xml:space="preserve">, </w:t>
      </w:r>
      <w:r w:rsidR="000851D9">
        <w:t>Заявление Макрона о референдуме по пенсионной реформе оказалось ловушкой?</w:t>
      </w:r>
      <w:bookmarkEnd w:id="201"/>
    </w:p>
    <w:p w14:paraId="4D9F37A9" w14:textId="77777777" w:rsidR="0002572B" w:rsidRDefault="0002572B" w:rsidP="000851D9">
      <w:pPr>
        <w:pStyle w:val="3"/>
      </w:pPr>
      <w:bookmarkStart w:id="202" w:name="_Toc212013093"/>
      <w:r>
        <w:t>Референдум по пенсионной реформе вполне может стать реальным событием, заявил президент Франции Эммануэль Макрон, 21 октября пишет французская газета Le Progres.</w:t>
      </w:r>
      <w:bookmarkEnd w:id="202"/>
    </w:p>
    <w:p w14:paraId="70273BF0" w14:textId="77777777" w:rsidR="0002572B" w:rsidRDefault="0002572B" w:rsidP="0002572B">
      <w:r>
        <w:t>Эммануэль Макрон заявил 21 октября, что референдум по пенсионным вопросам имеет возможные перспективы. Вот только надо знать, какие при этом будут заданы вопросы, отметил глава французского государства. Для этого предварительно должно быть выработано соглашение, которое может быть скреплено по итоговым результатам референдума, определяющим контуры новой пенсионной системы.</w:t>
      </w:r>
    </w:p>
    <w:p w14:paraId="2C335575" w14:textId="77777777" w:rsidR="0002572B" w:rsidRDefault="0002572B" w:rsidP="0002572B">
      <w:r>
        <w:t>В то же время президент Республики напомнил, что реформа 2023 года не отменена и не приостановлена, а просто перенесена во времени «ради успокоения», которого хотел премьер-министр в поисках компромисса по бюджету на 2026 год, в частности, с социалистами (PS).</w:t>
      </w:r>
    </w:p>
    <w:p w14:paraId="4862394D" w14:textId="77777777" w:rsidR="0002572B" w:rsidRDefault="0002572B" w:rsidP="0002572B">
      <w:r>
        <w:t>Сам термин «приостановление» ввел в употребление Себастьен Лекорню, глава правительства Франции. Он использовал его в своей программной речи перед Ассамблеей 14 октября, предложив нижней палате парламента «приостановку пенсионной реформы 2023 года до президентских выборов 2027 года».</w:t>
      </w:r>
    </w:p>
    <w:p w14:paraId="7B3D29F8" w14:textId="77777777" w:rsidR="0002572B" w:rsidRDefault="0002572B" w:rsidP="0002572B">
      <w:r>
        <w:t>Для Макрона эти слова означало только одно, всего лишь сдвиг крайнего срока завершения реформы. Вместо 63 лет с 1 января 2027 года выход на пенсию в 63 года будет перенесен на 1 января 2028 года, с финансированием за счет экономии бюджетных средств. С точки зрения президента Республики, сегодня нужна стабильность, стабильность и еще раз стабильность, без которой нельзя еще раз обсудить пенсионную реформу в более спокойной обстановке. Пока же, по его мнению, остается дождаться этого времени, чтобы лишь потом решить куда идти.</w:t>
      </w:r>
    </w:p>
    <w:p w14:paraId="747FF79E" w14:textId="77777777" w:rsidR="0002572B" w:rsidRDefault="0002572B" w:rsidP="0002572B">
      <w:r>
        <w:t>Этот смысловой нюанс сильнее всего подействовал на лидера «Непокоренной Франции» (LFI) Жан-Люка Меланшона, который сразу же заявил о ловушке. По его словам, настало время снова вступить в борьбу против повышения возраста выхода на пенсию, поскольку «пенсионная реформа с выходом на пенсию в возрасте 64 лет фактически не отменена и не прекращена».</w:t>
      </w:r>
    </w:p>
    <w:p w14:paraId="6C4B5139" w14:textId="77777777" w:rsidR="0002572B" w:rsidRPr="003441AD" w:rsidRDefault="000851D9" w:rsidP="0002572B">
      <w:hyperlink r:id="rId61" w:history="1">
        <w:r w:rsidRPr="005434B9">
          <w:rPr>
            <w:rStyle w:val="a3"/>
          </w:rPr>
          <w:t>https://rossaprimavera.ru/news/4edcc6a8</w:t>
        </w:r>
      </w:hyperlink>
      <w:r w:rsidRPr="003441AD">
        <w:t xml:space="preserve"> </w:t>
      </w:r>
    </w:p>
    <w:p w14:paraId="2077D60B" w14:textId="77777777" w:rsidR="0002572B" w:rsidRDefault="0002572B" w:rsidP="0002572B">
      <w:pPr>
        <w:pStyle w:val="2"/>
      </w:pPr>
      <w:bookmarkStart w:id="203" w:name="_Toc212013094"/>
      <w:r>
        <w:t>ИА Красная весна, 21.10.2025</w:t>
      </w:r>
      <w:r w:rsidRPr="0002572B">
        <w:t xml:space="preserve">, </w:t>
      </w:r>
      <w:r>
        <w:t>Депутат от LFI предложила отменить пенсионные сберегательные планы</w:t>
      </w:r>
      <w:bookmarkEnd w:id="203"/>
    </w:p>
    <w:p w14:paraId="305B31D9" w14:textId="77777777" w:rsidR="0002572B" w:rsidRDefault="0002572B" w:rsidP="0002572B">
      <w:pPr>
        <w:pStyle w:val="3"/>
      </w:pPr>
      <w:bookmarkStart w:id="204" w:name="_Toc212013095"/>
      <w:r>
        <w:t>Отмена пенсионных накоплений, предложенная Клэр Лежён, депутатом от партии «Непокоренная Франция» (LFI), было подлостью, заявил Себастьен Шеню, вице-президент партии «Национальное объединение» (RN), 21 октября пишет французский журнал Valeurs actuelles.</w:t>
      </w:r>
      <w:bookmarkEnd w:id="204"/>
    </w:p>
    <w:p w14:paraId="3594211B" w14:textId="77777777" w:rsidR="0002572B" w:rsidRDefault="0002572B" w:rsidP="0002572B">
      <w:r>
        <w:t xml:space="preserve">По мере рассмотрения проекта бюджета на 2026 год возникают предложения, касающиеся пенсий. Так 20 октября депутат LFI Клэр Лежён предложила Национальному собрания Франции полностью отменить пенсионные сберегательные планы (PER), французский сберегательный продукт, созданный для стимулирования </w:t>
      </w:r>
      <w:r>
        <w:lastRenderedPageBreak/>
        <w:t>накопления пенсионного капитала. По ее мнению, PER это форма скрытой капитализации, которая противоречит французской модели распределения.</w:t>
      </w:r>
    </w:p>
    <w:p w14:paraId="0EC6E965" w14:textId="77777777" w:rsidR="0002572B" w:rsidRDefault="0002572B" w:rsidP="0002572B">
      <w:r>
        <w:t>Согласно данным, которые она приводит, 34% руководителей и 48% представителей свободных профессий имеют PER по сравнению только с 10% служащих и рабочих. По словам Клэр Лежён, этот продукт «приносит пользу, прежде всего, самым обеспеченным» и обходится государству в 1,2 млрд в год в виде налоговых льгот.</w:t>
      </w:r>
    </w:p>
    <w:p w14:paraId="7FF48055" w14:textId="77777777" w:rsidR="0002572B" w:rsidRDefault="0002572B" w:rsidP="0002572B">
      <w:r>
        <w:t>«Желая отменить пенсионные сберегательные планы, метод LFI таков: наказать тех, кто работает, разрушить тех, кто сберегает. Затронуты 10 миллионов французов, но, очевидно, это не имеет значения», - прокомментировали депутаты пропрезидентской группы Ensemble pour la Rйpublique.</w:t>
      </w:r>
    </w:p>
    <w:p w14:paraId="61EC495E" w14:textId="77777777" w:rsidR="0002572B" w:rsidRDefault="0002572B" w:rsidP="0002572B">
      <w:r>
        <w:t>Подобная реакция встретила поддержку у депутатов и других парламентских групп. По словам вице-президента RN Себастьена Шеню, запрет планов пенсионных накоплений - это посягательство на свободы французов, на их сбережения, их усилия. Поэтому депутаты от партии «Национальное объединение», как подчеркнул он, будут постоянно выступать против подлостей «Непокоренной Франции», то есть против всего, что разрушит Францию.</w:t>
      </w:r>
    </w:p>
    <w:p w14:paraId="40C78B2B" w14:textId="77777777" w:rsidR="0002572B" w:rsidRDefault="0002572B" w:rsidP="0002572B">
      <w:r>
        <w:t>Напомним, созданный в 2019 году, PER позволяет французам накапливать долгосрочные сбережения, пользуясь при этом налоговыми льготами</w:t>
      </w:r>
    </w:p>
    <w:p w14:paraId="4232B94D" w14:textId="77777777" w:rsidR="00C53484" w:rsidRPr="00124AF7" w:rsidRDefault="0002572B" w:rsidP="0002572B">
      <w:hyperlink r:id="rId62" w:history="1">
        <w:r w:rsidRPr="005434B9">
          <w:rPr>
            <w:rStyle w:val="a3"/>
          </w:rPr>
          <w:t>https://rossaprimavera.ru/news/0a76054b</w:t>
        </w:r>
      </w:hyperlink>
      <w:r w:rsidRPr="00124AF7">
        <w:t xml:space="preserve"> </w:t>
      </w:r>
    </w:p>
    <w:p w14:paraId="2EFBA028" w14:textId="77777777" w:rsidR="00164DCF" w:rsidRPr="00124AF7" w:rsidRDefault="00164DCF" w:rsidP="00164DCF">
      <w:pPr>
        <w:pStyle w:val="2"/>
      </w:pPr>
      <w:bookmarkStart w:id="205" w:name="_Toc212013096"/>
      <w:r w:rsidRPr="00124AF7">
        <w:t>ИА Красная весна, 22.10.2025, В Италии спрогнозировали повышение пенсионного возраста</w:t>
      </w:r>
      <w:bookmarkEnd w:id="205"/>
    </w:p>
    <w:p w14:paraId="063BE890" w14:textId="77777777" w:rsidR="00164DCF" w:rsidRPr="00124AF7" w:rsidRDefault="00164DCF" w:rsidP="00164DCF">
      <w:pPr>
        <w:pStyle w:val="3"/>
      </w:pPr>
      <w:bookmarkStart w:id="206" w:name="_Toc212013097"/>
      <w:r w:rsidRPr="00124AF7">
        <w:t>Повышение пенсионного возраста до 68 лет и 11 месяцев произойдет в Италии к 2050 году, сообщает Национальный институт статистики (</w:t>
      </w:r>
      <w:r w:rsidRPr="00164DCF">
        <w:rPr>
          <w:lang w:val="en-US"/>
        </w:rPr>
        <w:t>Istat</w:t>
      </w:r>
      <w:r w:rsidRPr="00124AF7">
        <w:t xml:space="preserve">) 21 октября на основании расчетов Государственного генерального счетного управления, пишет </w:t>
      </w:r>
      <w:r w:rsidRPr="00164DCF">
        <w:rPr>
          <w:lang w:val="en-US"/>
        </w:rPr>
        <w:t>ANSA</w:t>
      </w:r>
      <w:r w:rsidRPr="00124AF7">
        <w:t>.</w:t>
      </w:r>
      <w:bookmarkEnd w:id="206"/>
    </w:p>
    <w:p w14:paraId="4355A179" w14:textId="77777777" w:rsidR="00164DCF" w:rsidRPr="00124AF7" w:rsidRDefault="00164DCF" w:rsidP="00164DCF">
      <w:r w:rsidRPr="00124AF7">
        <w:t>Институт уточнил, что дальнейший рост возрастного порога будет связан с увеличением ожидаемой продолжительности жизни и достигнет 70 лет в 2067 году.</w:t>
      </w:r>
    </w:p>
    <w:p w14:paraId="47206B89" w14:textId="77777777" w:rsidR="00164DCF" w:rsidRPr="00124AF7" w:rsidRDefault="00164DCF" w:rsidP="00164DCF">
      <w:r w:rsidRPr="00124AF7">
        <w:t>Ожидается, что активность населения на рынке труда в возрасте 55-64 года увеличится с 61% до 70% к 2050 году. Доля экономически активных граждан в группе 65-74 лет вырастет с 11% в 2024 году до 16% в 2050 году. В результате общий показатель активности для возрастной категории 15-74 лет достигнет 62%.</w:t>
      </w:r>
    </w:p>
    <w:p w14:paraId="41CA32AC" w14:textId="77777777" w:rsidR="00164DCF" w:rsidRPr="00124AF7" w:rsidRDefault="00164DCF" w:rsidP="00164DCF">
      <w:r w:rsidRPr="00124AF7">
        <w:t>Напомним, что повышение пенсионного возраста является долгосрочной тенденцией для Италии, связанной с демографическими вызовами. Население страны стареет, а доля граждан в возрасте 65 лет и старше, по прогнозам, к 2050 году превысит треть от общего числа жителей.</w:t>
      </w:r>
    </w:p>
    <w:p w14:paraId="0506CA67" w14:textId="77777777" w:rsidR="00164DCF" w:rsidRPr="003441AD" w:rsidRDefault="00164DCF" w:rsidP="00164DCF">
      <w:hyperlink r:id="rId63" w:history="1">
        <w:r w:rsidRPr="00400DB8">
          <w:rPr>
            <w:rStyle w:val="a3"/>
            <w:lang w:val="en-US"/>
          </w:rPr>
          <w:t>https</w:t>
        </w:r>
        <w:r w:rsidRPr="003441AD">
          <w:rPr>
            <w:rStyle w:val="a3"/>
          </w:rPr>
          <w:t>://</w:t>
        </w:r>
        <w:r w:rsidRPr="00400DB8">
          <w:rPr>
            <w:rStyle w:val="a3"/>
            <w:lang w:val="en-US"/>
          </w:rPr>
          <w:t>rossaprimavera</w:t>
        </w:r>
        <w:r w:rsidRPr="003441AD">
          <w:rPr>
            <w:rStyle w:val="a3"/>
          </w:rPr>
          <w:t>.</w:t>
        </w:r>
        <w:r w:rsidRPr="00400DB8">
          <w:rPr>
            <w:rStyle w:val="a3"/>
            <w:lang w:val="en-US"/>
          </w:rPr>
          <w:t>ru</w:t>
        </w:r>
        <w:r w:rsidRPr="003441AD">
          <w:rPr>
            <w:rStyle w:val="a3"/>
          </w:rPr>
          <w:t>/</w:t>
        </w:r>
        <w:r w:rsidRPr="00400DB8">
          <w:rPr>
            <w:rStyle w:val="a3"/>
            <w:lang w:val="en-US"/>
          </w:rPr>
          <w:t>news</w:t>
        </w:r>
        <w:r w:rsidRPr="003441AD">
          <w:rPr>
            <w:rStyle w:val="a3"/>
          </w:rPr>
          <w:t>/00</w:t>
        </w:r>
        <w:r w:rsidRPr="00400DB8">
          <w:rPr>
            <w:rStyle w:val="a3"/>
            <w:lang w:val="en-US"/>
          </w:rPr>
          <w:t>c</w:t>
        </w:r>
        <w:r w:rsidRPr="003441AD">
          <w:rPr>
            <w:rStyle w:val="a3"/>
          </w:rPr>
          <w:t>3521</w:t>
        </w:r>
        <w:r w:rsidRPr="00400DB8">
          <w:rPr>
            <w:rStyle w:val="a3"/>
            <w:lang w:val="en-US"/>
          </w:rPr>
          <w:t>c</w:t>
        </w:r>
      </w:hyperlink>
      <w:r w:rsidRPr="003441AD">
        <w:t xml:space="preserve"> </w:t>
      </w:r>
    </w:p>
    <w:p w14:paraId="67155792" w14:textId="77777777" w:rsidR="00827F7E" w:rsidRPr="00D95529" w:rsidRDefault="00827F7E" w:rsidP="00827F7E">
      <w:pPr>
        <w:pStyle w:val="2"/>
      </w:pPr>
      <w:bookmarkStart w:id="207" w:name="_Toc212013098"/>
      <w:r w:rsidRPr="00D95529">
        <w:lastRenderedPageBreak/>
        <w:t>Яндекс.Дзен, 21.10.2025, Изучил лучшие пенсионные системы мира, у России есть только один путь</w:t>
      </w:r>
      <w:bookmarkEnd w:id="207"/>
    </w:p>
    <w:p w14:paraId="38CD7892" w14:textId="77777777" w:rsidR="00827F7E" w:rsidRPr="00D95529" w:rsidRDefault="00827F7E" w:rsidP="00B906A4">
      <w:pPr>
        <w:pStyle w:val="3"/>
      </w:pPr>
      <w:bookmarkStart w:id="208" w:name="_Toc212013099"/>
      <w:r w:rsidRPr="00D95529">
        <w:t>Институт Mercer CFA опубликовал отчет с оценкой 52 пенсионных систем в мире, которые были оценены по шкале от А до D, где А — высший балл.</w:t>
      </w:r>
      <w:bookmarkEnd w:id="208"/>
    </w:p>
    <w:p w14:paraId="3D974E88" w14:textId="77777777" w:rsidR="00827F7E" w:rsidRPr="00D95529" w:rsidRDefault="00827F7E" w:rsidP="00827F7E">
      <w:r w:rsidRPr="00D95529">
        <w:t>Самое последнее место заняла Индия с оценкой D. Наивысшую оценку А получили пенсионные системы пяти стран:</w:t>
      </w:r>
    </w:p>
    <w:p w14:paraId="70AC9AE9" w14:textId="77777777" w:rsidR="00827F7E" w:rsidRPr="00D95529" w:rsidRDefault="00827F7E" w:rsidP="00827F7E">
      <w:r w:rsidRPr="00D95529">
        <w:t xml:space="preserve">    Нидерланды (18,3 млн человек)</w:t>
      </w:r>
    </w:p>
    <w:p w14:paraId="28BFBEE1" w14:textId="77777777" w:rsidR="00827F7E" w:rsidRPr="00D95529" w:rsidRDefault="00827F7E" w:rsidP="00827F7E">
      <w:r w:rsidRPr="00D95529">
        <w:t xml:space="preserve">    Исландия (400 тыс. человек)</w:t>
      </w:r>
    </w:p>
    <w:p w14:paraId="5F0A764F" w14:textId="77777777" w:rsidR="00827F7E" w:rsidRPr="00D95529" w:rsidRDefault="00827F7E" w:rsidP="00827F7E">
      <w:r w:rsidRPr="00D95529">
        <w:t xml:space="preserve">    Дания (6 млн человек)</w:t>
      </w:r>
    </w:p>
    <w:p w14:paraId="2F6993DC" w14:textId="77777777" w:rsidR="00827F7E" w:rsidRPr="00D95529" w:rsidRDefault="00827F7E" w:rsidP="00827F7E">
      <w:r w:rsidRPr="00D95529">
        <w:t xml:space="preserve">    Сингапур (5,9 млн человек)</w:t>
      </w:r>
    </w:p>
    <w:p w14:paraId="005A2CA0" w14:textId="77777777" w:rsidR="00827F7E" w:rsidRPr="00D95529" w:rsidRDefault="00827F7E" w:rsidP="00827F7E">
      <w:r w:rsidRPr="00D95529">
        <w:t xml:space="preserve">    Израиль (9,5 млн человек)</w:t>
      </w:r>
    </w:p>
    <w:p w14:paraId="1E6EB777" w14:textId="77777777" w:rsidR="00827F7E" w:rsidRPr="00D95529" w:rsidRDefault="00827F7E" w:rsidP="00827F7E">
      <w:r w:rsidRPr="00D95529">
        <w:t>Пенсионная система России в исследовании не участвовала, но я читал мнение, что по методике исследования пенсионная система России должна была получить оценку D. На сколько такие оценки профессиональны, пусть останется на совести авторов, скажу только, что для сравнения, пенсионная система Китая имеет оценку C, при этом около 150 млн людей пенсионного возраста не имеет государственной пенсии (половина от общего количества людей пенсионного возраста).</w:t>
      </w:r>
    </w:p>
    <w:p w14:paraId="188112B2" w14:textId="77777777" w:rsidR="00827F7E" w:rsidRPr="00D95529" w:rsidRDefault="00827F7E" w:rsidP="00827F7E">
      <w:r w:rsidRPr="00D95529">
        <w:t>Общее между всеми странами в топе рейтинга:</w:t>
      </w:r>
    </w:p>
    <w:p w14:paraId="2AB6FCF3" w14:textId="77777777" w:rsidR="00827F7E" w:rsidRPr="00D95529" w:rsidRDefault="00827F7E" w:rsidP="00827F7E">
      <w:r w:rsidRPr="00D95529">
        <w:t xml:space="preserve">    Маленькое население (см. выше список топ стран);</w:t>
      </w:r>
    </w:p>
    <w:p w14:paraId="4912B84A" w14:textId="77777777" w:rsidR="00827F7E" w:rsidRPr="00D95529" w:rsidRDefault="00827F7E" w:rsidP="00827F7E">
      <w:r w:rsidRPr="00D95529">
        <w:t xml:space="preserve">    Очень высокие налоги, например, в Нидерландах ставки налога для физических лиц начинаются сразу от 35,82%, а максимальная ставка достигает 49,5%, доходы от вкладов и инвестиций облагаются по ставке 36%;</w:t>
      </w:r>
    </w:p>
    <w:p w14:paraId="6E34C9B2" w14:textId="77777777" w:rsidR="00827F7E" w:rsidRPr="00D95529" w:rsidRDefault="00827F7E" w:rsidP="00827F7E">
      <w:r w:rsidRPr="00D95529">
        <w:t xml:space="preserve">    Принудительное сбережение (пенсионные отчисления делает не только работодатель, но и удерживаются из зарплаты сотрудника), например помимо того, что в Дании средний подоходный налог составляет 37%, еще из зарплаты будут вычтены пенсионные взносы, которые в среднем составляют еще 11%;</w:t>
      </w:r>
    </w:p>
    <w:p w14:paraId="7A2A9132" w14:textId="77777777" w:rsidR="00827F7E" w:rsidRPr="00D95529" w:rsidRDefault="00827F7E" w:rsidP="00827F7E">
      <w:r w:rsidRPr="00D95529">
        <w:t xml:space="preserve">    Жесткие критерии выхода на пенсию, например, в Израиле и Дании будут проверять текущий уровень дохода, действительно ли человек нуждается в полной пенсии, а в Нидерландах для получения максимальной суммы государственной пенсии требуется трудовой стаж 50 лет, при этом ее все равно снизят, если человек не одинок.</w:t>
      </w:r>
    </w:p>
    <w:p w14:paraId="4E111BC8" w14:textId="77777777" w:rsidR="00827F7E" w:rsidRPr="00D95529" w:rsidRDefault="00827F7E" w:rsidP="00827F7E">
      <w:r w:rsidRPr="00D95529">
        <w:t>Нет ни одной крупной страны в мире с населением более 100 млн, которая вошла бы в топ стран хотя бы с оценкой B, например, США и Япония имеют оценку С+. Это не удивительно, потому как социально ориентированная пенсионная система требует колоссальных ресурсов, колоссальной налоговой нагрузки и монструозных инвестиций в рынки капитала.</w:t>
      </w:r>
    </w:p>
    <w:p w14:paraId="0163A1CD" w14:textId="77777777" w:rsidR="00827F7E" w:rsidRPr="00D95529" w:rsidRDefault="00827F7E" w:rsidP="00827F7E">
      <w:r w:rsidRPr="00D95529">
        <w:t xml:space="preserve">Например, объем активов в пенсионной системе Нидерландов составляет почти $2 трлн, а численность населения старше 18 лет всего 15 млн человек. Для сравнения население России старше 18 лет составляет 114,5 млн человек, то есть сопоставимый объем активов в пользу пенсионеров для России должен был бы составить более $15 трлн или более 1200 трлн рублей, что в 6 раз превышает ВВП России в 2024 году и в 30 раз больше, чем </w:t>
      </w:r>
      <w:r w:rsidRPr="00D95529">
        <w:lastRenderedPageBreak/>
        <w:t>все расходы федерального бюджета в 2024 году, вложить такой объем денег в России просто не во что, для этого нужен очень развитый рынок капитала. Под управлением российских НПФ находится всего 2,5 трлн рублей, в пересчете на гражданина старше 18 лет это в 480 раз меньше, чем в НПФ Нидерландов.</w:t>
      </w:r>
    </w:p>
    <w:p w14:paraId="6642D64A" w14:textId="77777777" w:rsidR="00827F7E" w:rsidRPr="00D95529" w:rsidRDefault="00827F7E" w:rsidP="00827F7E">
      <w:r w:rsidRPr="00D95529">
        <w:t>Выводы для России здесь совершенно очевидные, у нас есть всего один путь, государство будет вынуждено идти по уже известной дороге, во-первых сначала добровольно (ПДС, ИИС), а возможно, потом и принудительно будет стимулировать граждан делать пенсионные сбережения, во-вторых развитая пенсионная система требует развитого капитализма (несмотря на то, что у многих на это слово аллергия), а для этого понадобится сильно больше 10 лет целенаправленного и очень упорного развития. Других путей на сегодняшний день не существует.</w:t>
      </w:r>
    </w:p>
    <w:p w14:paraId="2D23C427" w14:textId="77777777" w:rsidR="00827F7E" w:rsidRPr="00D95529" w:rsidRDefault="00827F7E" w:rsidP="00827F7E">
      <w:r w:rsidRPr="00D95529">
        <w:t>Тема оказалась настолько интересной, что я принял решение раскрыть особенности пенсионных систем разных стран в отдельных статьях, можете даже подписаться, чтобы не пропустить новые обзоры. Всех мы не спасем, но я нахожу, что понимание мирового опыта может оказаться очень полезным при планировании личных и семейных финансов.</w:t>
      </w:r>
    </w:p>
    <w:p w14:paraId="4C406A12" w14:textId="5AB424C0" w:rsidR="00827F7E" w:rsidRPr="0090779C" w:rsidRDefault="004C5F1A" w:rsidP="00CA32BC">
      <w:hyperlink r:id="rId64" w:history="1">
        <w:r w:rsidRPr="00404283">
          <w:rPr>
            <w:rStyle w:val="a3"/>
          </w:rPr>
          <w:t>https://dzen.ru/a/aPQHbSm7Fz4Cxw1D</w:t>
        </w:r>
      </w:hyperlink>
      <w:r>
        <w:t xml:space="preserve"> </w:t>
      </w:r>
    </w:p>
    <w:sectPr w:rsidR="00827F7E" w:rsidRPr="0090779C" w:rsidSect="00B01BEA">
      <w:headerReference w:type="default" r:id="rId65"/>
      <w:footerReference w:type="default" r:id="rId6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B310" w14:textId="77777777" w:rsidR="0094292F" w:rsidRDefault="0094292F">
      <w:r>
        <w:separator/>
      </w:r>
    </w:p>
  </w:endnote>
  <w:endnote w:type="continuationSeparator" w:id="0">
    <w:p w14:paraId="50CBEA08" w14:textId="77777777" w:rsidR="0094292F" w:rsidRDefault="0094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EA47" w14:textId="77777777" w:rsidR="0056552F" w:rsidRPr="00D64E5C" w:rsidRDefault="0056552F"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D95529" w:rsidRPr="00D95529">
      <w:rPr>
        <w:rFonts w:ascii="Cambria" w:hAnsi="Cambria"/>
        <w:b/>
        <w:noProof/>
      </w:rPr>
      <w:t>4</w:t>
    </w:r>
    <w:r w:rsidRPr="00CB47BF">
      <w:rPr>
        <w:b/>
      </w:rPr>
      <w:fldChar w:fldCharType="end"/>
    </w:r>
  </w:p>
  <w:p w14:paraId="2101A6D2" w14:textId="77777777" w:rsidR="0056552F" w:rsidRPr="00D15988" w:rsidRDefault="0056552F"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8BDF" w14:textId="77777777" w:rsidR="0094292F" w:rsidRDefault="0094292F">
      <w:r>
        <w:separator/>
      </w:r>
    </w:p>
  </w:footnote>
  <w:footnote w:type="continuationSeparator" w:id="0">
    <w:p w14:paraId="5A8C6FCD" w14:textId="77777777" w:rsidR="0094292F" w:rsidRDefault="0094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8E67" w14:textId="1437C090" w:rsidR="0056552F" w:rsidRDefault="00352BC9"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AE5F799" wp14:editId="7304A4EB">
              <wp:simplePos x="0" y="0"/>
              <wp:positionH relativeFrom="column">
                <wp:posOffset>1619250</wp:posOffset>
              </wp:positionH>
              <wp:positionV relativeFrom="paragraph">
                <wp:posOffset>-173990</wp:posOffset>
              </wp:positionV>
              <wp:extent cx="2395220" cy="396875"/>
              <wp:effectExtent l="0" t="6985" r="5080" b="5715"/>
              <wp:wrapNone/>
              <wp:docPr id="71362169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C274C9" w14:textId="77777777" w:rsidR="0056552F" w:rsidRPr="000C041B" w:rsidRDefault="0056552F" w:rsidP="00122493">
                          <w:pPr>
                            <w:ind w:right="423"/>
                            <w:jc w:val="center"/>
                            <w:rPr>
                              <w:rFonts w:cs="Arial"/>
                              <w:b/>
                              <w:color w:val="EEECE1"/>
                              <w:sz w:val="6"/>
                              <w:szCs w:val="6"/>
                            </w:rPr>
                          </w:pPr>
                          <w:r w:rsidRPr="000C041B">
                            <w:rPr>
                              <w:rFonts w:cs="Arial"/>
                              <w:b/>
                              <w:color w:val="EEECE1"/>
                              <w:sz w:val="6"/>
                              <w:szCs w:val="6"/>
                            </w:rPr>
                            <w:t xml:space="preserve">        </w:t>
                          </w:r>
                        </w:p>
                        <w:p w14:paraId="080735AA" w14:textId="77777777" w:rsidR="0056552F" w:rsidRPr="00D15988" w:rsidRDefault="0056552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17A26ACA" w14:textId="77777777" w:rsidR="0056552F" w:rsidRPr="007336C7" w:rsidRDefault="0056552F" w:rsidP="00122493">
                          <w:pPr>
                            <w:ind w:right="423"/>
                            <w:rPr>
                              <w:rFonts w:cs="Arial"/>
                            </w:rPr>
                          </w:pPr>
                        </w:p>
                        <w:p w14:paraId="4CE78B6B" w14:textId="77777777" w:rsidR="0056552F" w:rsidRPr="00267F53" w:rsidRDefault="0056552F"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5F79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5DC274C9" w14:textId="77777777" w:rsidR="0056552F" w:rsidRPr="000C041B" w:rsidRDefault="0056552F" w:rsidP="00122493">
                    <w:pPr>
                      <w:ind w:right="423"/>
                      <w:jc w:val="center"/>
                      <w:rPr>
                        <w:rFonts w:cs="Arial"/>
                        <w:b/>
                        <w:color w:val="EEECE1"/>
                        <w:sz w:val="6"/>
                        <w:szCs w:val="6"/>
                      </w:rPr>
                    </w:pPr>
                    <w:r w:rsidRPr="000C041B">
                      <w:rPr>
                        <w:rFonts w:cs="Arial"/>
                        <w:b/>
                        <w:color w:val="EEECE1"/>
                        <w:sz w:val="6"/>
                        <w:szCs w:val="6"/>
                      </w:rPr>
                      <w:t xml:space="preserve">        </w:t>
                    </w:r>
                  </w:p>
                  <w:p w14:paraId="080735AA" w14:textId="77777777" w:rsidR="0056552F" w:rsidRPr="00D15988" w:rsidRDefault="0056552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17A26ACA" w14:textId="77777777" w:rsidR="0056552F" w:rsidRPr="007336C7" w:rsidRDefault="0056552F" w:rsidP="00122493">
                    <w:pPr>
                      <w:ind w:right="423"/>
                      <w:rPr>
                        <w:rFonts w:cs="Arial"/>
                      </w:rPr>
                    </w:pPr>
                  </w:p>
                  <w:p w14:paraId="4CE78B6B" w14:textId="77777777" w:rsidR="0056552F" w:rsidRPr="00267F53" w:rsidRDefault="0056552F" w:rsidP="00122493"/>
                </w:txbxContent>
              </v:textbox>
            </v:roundrect>
          </w:pict>
        </mc:Fallback>
      </mc:AlternateContent>
    </w:r>
    <w:r w:rsidR="0056552F">
      <w:t xml:space="preserve">             </w:t>
    </w:r>
  </w:p>
  <w:p w14:paraId="7FA2DEF4" w14:textId="75C6C8EF" w:rsidR="0056552F" w:rsidRDefault="0056552F" w:rsidP="00122493">
    <w:pPr>
      <w:tabs>
        <w:tab w:val="left" w:pos="555"/>
        <w:tab w:val="right" w:pos="9071"/>
      </w:tabs>
      <w:jc w:val="center"/>
    </w:pPr>
    <w:r>
      <w:tab/>
    </w:r>
    <w:r>
      <w:tab/>
    </w:r>
    <w:r w:rsidR="00352BC9">
      <w:rPr>
        <w:noProof/>
      </w:rPr>
      <w:drawing>
        <wp:inline distT="0" distB="0" distL="0" distR="0" wp14:anchorId="33584E59" wp14:editId="0ADA5A4C">
          <wp:extent cx="218122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916410">
    <w:abstractNumId w:val="25"/>
  </w:num>
  <w:num w:numId="2" w16cid:durableId="990596217">
    <w:abstractNumId w:val="12"/>
  </w:num>
  <w:num w:numId="3" w16cid:durableId="1560820279">
    <w:abstractNumId w:val="27"/>
  </w:num>
  <w:num w:numId="4" w16cid:durableId="1372340726">
    <w:abstractNumId w:val="17"/>
  </w:num>
  <w:num w:numId="5" w16cid:durableId="972322933">
    <w:abstractNumId w:val="18"/>
  </w:num>
  <w:num w:numId="6" w16cid:durableId="3472199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451148">
    <w:abstractNumId w:val="24"/>
  </w:num>
  <w:num w:numId="8" w16cid:durableId="7686626">
    <w:abstractNumId w:val="21"/>
  </w:num>
  <w:num w:numId="9" w16cid:durableId="21294652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422135">
    <w:abstractNumId w:val="16"/>
  </w:num>
  <w:num w:numId="11" w16cid:durableId="1952319087">
    <w:abstractNumId w:val="15"/>
  </w:num>
  <w:num w:numId="12" w16cid:durableId="541670662">
    <w:abstractNumId w:val="10"/>
  </w:num>
  <w:num w:numId="13" w16cid:durableId="1730886155">
    <w:abstractNumId w:val="9"/>
  </w:num>
  <w:num w:numId="14" w16cid:durableId="1112674220">
    <w:abstractNumId w:val="7"/>
  </w:num>
  <w:num w:numId="15" w16cid:durableId="619844450">
    <w:abstractNumId w:val="6"/>
  </w:num>
  <w:num w:numId="16" w16cid:durableId="1094789270">
    <w:abstractNumId w:val="5"/>
  </w:num>
  <w:num w:numId="17" w16cid:durableId="1381829585">
    <w:abstractNumId w:val="4"/>
  </w:num>
  <w:num w:numId="18" w16cid:durableId="1115053657">
    <w:abstractNumId w:val="8"/>
  </w:num>
  <w:num w:numId="19" w16cid:durableId="320815897">
    <w:abstractNumId w:val="3"/>
  </w:num>
  <w:num w:numId="20" w16cid:durableId="962341877">
    <w:abstractNumId w:val="2"/>
  </w:num>
  <w:num w:numId="21" w16cid:durableId="567959729">
    <w:abstractNumId w:val="1"/>
  </w:num>
  <w:num w:numId="22" w16cid:durableId="398602101">
    <w:abstractNumId w:val="0"/>
  </w:num>
  <w:num w:numId="23" w16cid:durableId="1123694758">
    <w:abstractNumId w:val="19"/>
  </w:num>
  <w:num w:numId="24" w16cid:durableId="1705905355">
    <w:abstractNumId w:val="26"/>
  </w:num>
  <w:num w:numId="25" w16cid:durableId="1269893058">
    <w:abstractNumId w:val="20"/>
  </w:num>
  <w:num w:numId="26" w16cid:durableId="1635863106">
    <w:abstractNumId w:val="13"/>
  </w:num>
  <w:num w:numId="27" w16cid:durableId="1522892379">
    <w:abstractNumId w:val="11"/>
  </w:num>
  <w:num w:numId="28" w16cid:durableId="1570922515">
    <w:abstractNumId w:val="22"/>
  </w:num>
  <w:num w:numId="29" w16cid:durableId="232855874">
    <w:abstractNumId w:val="23"/>
  </w:num>
  <w:num w:numId="30" w16cid:durableId="1069885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72B"/>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2B4B"/>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072"/>
    <w:rsid w:val="0008110E"/>
    <w:rsid w:val="0008167F"/>
    <w:rsid w:val="00083502"/>
    <w:rsid w:val="0008384D"/>
    <w:rsid w:val="00083C23"/>
    <w:rsid w:val="00084E2A"/>
    <w:rsid w:val="00084F93"/>
    <w:rsid w:val="000851D9"/>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97DCF"/>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0F"/>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4AF7"/>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451"/>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4DCF"/>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E2"/>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4E34"/>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661"/>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4779C"/>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1F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960"/>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1AD"/>
    <w:rsid w:val="003446E5"/>
    <w:rsid w:val="0034488C"/>
    <w:rsid w:val="0034560F"/>
    <w:rsid w:val="00345F1E"/>
    <w:rsid w:val="00346703"/>
    <w:rsid w:val="00347716"/>
    <w:rsid w:val="00347A4F"/>
    <w:rsid w:val="00350CC2"/>
    <w:rsid w:val="00350E11"/>
    <w:rsid w:val="00351EBC"/>
    <w:rsid w:val="00352383"/>
    <w:rsid w:val="00352612"/>
    <w:rsid w:val="00352BC9"/>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0B2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57FD4"/>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C5F1A"/>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52F"/>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2CC"/>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5E3"/>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06"/>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24B"/>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27E"/>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03FB"/>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27F7E"/>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360"/>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4EAD"/>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05A0"/>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4A1D"/>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0870"/>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292F"/>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6ACB"/>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5B3"/>
    <w:rsid w:val="009E2BB7"/>
    <w:rsid w:val="009E33EE"/>
    <w:rsid w:val="009E39B6"/>
    <w:rsid w:val="009E3B21"/>
    <w:rsid w:val="009E3DA6"/>
    <w:rsid w:val="009E4295"/>
    <w:rsid w:val="009E44B0"/>
    <w:rsid w:val="009E45B8"/>
    <w:rsid w:val="009E4791"/>
    <w:rsid w:val="009E4A03"/>
    <w:rsid w:val="009E5432"/>
    <w:rsid w:val="009E6170"/>
    <w:rsid w:val="009E62C2"/>
    <w:rsid w:val="009E6F54"/>
    <w:rsid w:val="009E71D0"/>
    <w:rsid w:val="009E72F8"/>
    <w:rsid w:val="009E73CB"/>
    <w:rsid w:val="009E7C0C"/>
    <w:rsid w:val="009F0616"/>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079AE"/>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C2D"/>
    <w:rsid w:val="00AB2DAE"/>
    <w:rsid w:val="00AB2F27"/>
    <w:rsid w:val="00AB3B14"/>
    <w:rsid w:val="00AB3C75"/>
    <w:rsid w:val="00AB437D"/>
    <w:rsid w:val="00AB50BA"/>
    <w:rsid w:val="00AB66F8"/>
    <w:rsid w:val="00AB6AFB"/>
    <w:rsid w:val="00AB6BE8"/>
    <w:rsid w:val="00AB6C70"/>
    <w:rsid w:val="00AB745A"/>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1E5D"/>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6E2"/>
    <w:rsid w:val="00B267B2"/>
    <w:rsid w:val="00B30632"/>
    <w:rsid w:val="00B31705"/>
    <w:rsid w:val="00B31C87"/>
    <w:rsid w:val="00B3298F"/>
    <w:rsid w:val="00B32DB2"/>
    <w:rsid w:val="00B339D2"/>
    <w:rsid w:val="00B33BCD"/>
    <w:rsid w:val="00B33CA6"/>
    <w:rsid w:val="00B34855"/>
    <w:rsid w:val="00B34DAC"/>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953"/>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20A"/>
    <w:rsid w:val="00B87551"/>
    <w:rsid w:val="00B87D33"/>
    <w:rsid w:val="00B9023F"/>
    <w:rsid w:val="00B90401"/>
    <w:rsid w:val="00B906A4"/>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2F"/>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484"/>
    <w:rsid w:val="00C53CB2"/>
    <w:rsid w:val="00C544A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4E6A"/>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6E60"/>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45DC"/>
    <w:rsid w:val="00D353F4"/>
    <w:rsid w:val="00D35705"/>
    <w:rsid w:val="00D35FCF"/>
    <w:rsid w:val="00D36075"/>
    <w:rsid w:val="00D361E8"/>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ADE"/>
    <w:rsid w:val="00D86CEE"/>
    <w:rsid w:val="00D87654"/>
    <w:rsid w:val="00D90A0D"/>
    <w:rsid w:val="00D90C2F"/>
    <w:rsid w:val="00D91414"/>
    <w:rsid w:val="00D92BC5"/>
    <w:rsid w:val="00D92D1A"/>
    <w:rsid w:val="00D93181"/>
    <w:rsid w:val="00D93751"/>
    <w:rsid w:val="00D93B01"/>
    <w:rsid w:val="00D94D15"/>
    <w:rsid w:val="00D95529"/>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14E"/>
    <w:rsid w:val="00E9620B"/>
    <w:rsid w:val="00EA0CD4"/>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80CDB"/>
  <w15:docId w15:val="{54A3CD50-CA29-E441-A364-340DB44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02572B"/>
    <w:rPr>
      <w:color w:val="605E5C"/>
      <w:shd w:val="clear" w:color="auto" w:fill="E1DFDD"/>
    </w:rPr>
  </w:style>
  <w:style w:type="paragraph" w:styleId="aff8">
    <w:name w:val="Revision"/>
    <w:hidden/>
    <w:uiPriority w:val="99"/>
    <w:semiHidden/>
    <w:rsid w:val="0014345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prime.ru/20251021/gosduma--863768507.html" TargetMode="External"/><Relationship Id="rId18" Type="http://schemas.openxmlformats.org/officeDocument/2006/relationships/hyperlink" Target="https://tulasmi.ru/n50010.html" TargetMode="External"/><Relationship Id="rId26" Type="http://schemas.openxmlformats.org/officeDocument/2006/relationships/hyperlink" Target="https://tass.ru/obschestvo/25412809" TargetMode="External"/><Relationship Id="rId39" Type="http://schemas.openxmlformats.org/officeDocument/2006/relationships/hyperlink" Target="https://life.ru/p/1801403" TargetMode="External"/><Relationship Id="rId21" Type="http://schemas.openxmlformats.org/officeDocument/2006/relationships/hyperlink" Target="https://rg.ru/2025/10/21/mnogodetnym-mamam-dobaviat-dekretnogo-stazha-dlia-uvelicheniia-razmera-pensii.html" TargetMode="External"/><Relationship Id="rId34" Type="http://schemas.openxmlformats.org/officeDocument/2006/relationships/hyperlink" Target="https://vm.ru/news/1271390-analitik-rasskazal-mogut-li-v-rf-ustanovit-minimalnyj-razmer-pensii-po-mrot" TargetMode="External"/><Relationship Id="rId42" Type="http://schemas.openxmlformats.org/officeDocument/2006/relationships/hyperlink" Target="https://konkurent.ru/article/81600" TargetMode="External"/><Relationship Id="rId47" Type="http://schemas.openxmlformats.org/officeDocument/2006/relationships/hyperlink" Target="https://vz.ru/information/2025/10/21/1368183.html" TargetMode="External"/><Relationship Id="rId50" Type="http://schemas.openxmlformats.org/officeDocument/2006/relationships/hyperlink" Target="https://iz.ru/1976542/oksana-belkina/igra-na-uderzanie-banki-nacali-povysat-stavki-po-otdelnym-vkladam" TargetMode="External"/><Relationship Id="rId55" Type="http://schemas.openxmlformats.org/officeDocument/2006/relationships/hyperlink" Target="https://www.interfax.ru/business/1053795" TargetMode="External"/><Relationship Id="rId63" Type="http://schemas.openxmlformats.org/officeDocument/2006/relationships/hyperlink" Target="https://rossaprimavera.ru/news/00c3521c"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if.ru/money/mymoney/zachem-razmorazhivat-nakopitelnuyu-pensiyu" TargetMode="External"/><Relationship Id="rId29" Type="http://schemas.openxmlformats.org/officeDocument/2006/relationships/hyperlink" Target="https://www.mk.ru/economics/2025/10/21/prosto-rabotat-mamoy-v-gd-rf-gotovyatsya-obsudit-osobye-pensii-dlya-mnogodetnykh.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rt-partnership.com/publikaciya-sber-i-npf-alfa-proveli-pervuyu-sdelku-s-p-65n9k/" TargetMode="External"/><Relationship Id="rId24" Type="http://schemas.openxmlformats.org/officeDocument/2006/relationships/hyperlink" Target="https://russian.rt.com/russia/news/1548741-deputat-bessarab-dekret-stazh" TargetMode="External"/><Relationship Id="rId32" Type="http://schemas.openxmlformats.org/officeDocument/2006/relationships/hyperlink" Target="https://absatz.media/news/138143-ekonomist-dlya-materinskoj-pensii-v-38-tys-rublej-nuzhno-rodit-18-detej" TargetMode="External"/><Relationship Id="rId37" Type="http://schemas.openxmlformats.org/officeDocument/2006/relationships/hyperlink" Target="https://www.gazeta.ru/social/news/2025/10/21/26998904.shtml" TargetMode="External"/><Relationship Id="rId40" Type="http://schemas.openxmlformats.org/officeDocument/2006/relationships/hyperlink" Target="https://finance.rambler.ru/finansovaya-gramotnost/55492526-kakaya-zarplata-sformiruet-odin-pensionnyy-ball-v-2026-godu/" TargetMode="External"/><Relationship Id="rId45" Type="http://schemas.openxmlformats.org/officeDocument/2006/relationships/hyperlink" Target="https://primpress.ru/article/127521" TargetMode="External"/><Relationship Id="rId53" Type="http://schemas.openxmlformats.org/officeDocument/2006/relationships/hyperlink" Target="https://www.mk.ru/economics/2025/10/21/prishestvie-cifrovogo-rublya-strakhi-riski-i-mify.html?from=main_omk" TargetMode="External"/><Relationship Id="rId58" Type="http://schemas.openxmlformats.org/officeDocument/2006/relationships/hyperlink" Target="https://fedpress.ru/article/3407760"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vestfuture.ru/articles/zakonoproekt-o-prozrachnosti-identifikatsii-vygodopriobretateley-v-pensionnom-obespechenii-1168800469" TargetMode="External"/><Relationship Id="rId23" Type="http://schemas.openxmlformats.org/officeDocument/2006/relationships/hyperlink" Target="https://russian.rt.com/russia/news/1549025-pensiya-rossiya-vyplaty" TargetMode="External"/><Relationship Id="rId28" Type="http://schemas.openxmlformats.org/officeDocument/2006/relationships/hyperlink" Target="https://www.m24.ru/articles/obshchestvo/20102025/839768" TargetMode="External"/><Relationship Id="rId36" Type="http://schemas.openxmlformats.org/officeDocument/2006/relationships/hyperlink" Target="https://life.ru/p/1801285" TargetMode="External"/><Relationship Id="rId49" Type="http://schemas.openxmlformats.org/officeDocument/2006/relationships/hyperlink" Target="https://svpressa.ru/society/article/486935/" TargetMode="External"/><Relationship Id="rId57" Type="http://schemas.openxmlformats.org/officeDocument/2006/relationships/hyperlink" Target="https://www.finversia.ru/publication/indeksnye-fondy-sekonomili-investoram-s-2000-goda-bolee-500-mlrd-158155" TargetMode="External"/><Relationship Id="rId61" Type="http://schemas.openxmlformats.org/officeDocument/2006/relationships/hyperlink" Target="https://rossaprimavera.ru/news/4edcc6a8" TargetMode="External"/><Relationship Id="rId10" Type="http://schemas.openxmlformats.org/officeDocument/2006/relationships/hyperlink" Target="http://pbroker.ru/?p=80966" TargetMode="External"/><Relationship Id="rId19" Type="http://schemas.openxmlformats.org/officeDocument/2006/relationships/hyperlink" Target="https://gazeta-n1.ru/news/society/153947/" TargetMode="External"/><Relationship Id="rId31" Type="http://schemas.openxmlformats.org/officeDocument/2006/relationships/hyperlink" Target="https://www.gazeta.ru/business/news/2025/10/21/26992910.shtml" TargetMode="External"/><Relationship Id="rId44" Type="http://schemas.openxmlformats.org/officeDocument/2006/relationships/hyperlink" Target="https://konkurent.ru/article/81595" TargetMode="External"/><Relationship Id="rId52" Type="http://schemas.openxmlformats.org/officeDocument/2006/relationships/hyperlink" Target="https://rg.ru/2025/10/21/gosduma-gotova-rassmotret-proekt-biudzheta-na-2026-2028-gody-v-pervom-chtenii.html" TargetMode="External"/><Relationship Id="rId60" Type="http://schemas.openxmlformats.org/officeDocument/2006/relationships/hyperlink" Target="https://elitetrader.ru/index.php?newsid=758207"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0968" TargetMode="External"/><Relationship Id="rId14" Type="http://schemas.openxmlformats.org/officeDocument/2006/relationships/hyperlink" Target="https://tass.ru/ekonomika/25408253" TargetMode="External"/><Relationship Id="rId22" Type="http://schemas.openxmlformats.org/officeDocument/2006/relationships/hyperlink" Target="https://www.mk.ru/social/2025/10/21/trudnoe-detstvo-v-sovfede-predlozhili-nachat-kopit-pensionnye-bally-s-14-let.html" TargetMode="External"/><Relationship Id="rId27" Type="http://schemas.openxmlformats.org/officeDocument/2006/relationships/hyperlink" Target="https://www.m24.ru/articles/obshchestvo/21102025/840070" TargetMode="External"/><Relationship Id="rId30" Type="http://schemas.openxmlformats.org/officeDocument/2006/relationships/hyperlink" Target="https://iz.ru/1976174/2025-10-21/iurist-rasskazal-ob-initciative-vkliucheniia-dekretnogo-otpuska-v-pensionnyi-stazh" TargetMode="External"/><Relationship Id="rId35" Type="http://schemas.openxmlformats.org/officeDocument/2006/relationships/hyperlink" Target="https://abnews.ru/news/2025/10/21/pensionnaya-arifmetika-mozhet-li-mrot-stat-merilom-dostojnoj-starosti" TargetMode="External"/><Relationship Id="rId43" Type="http://schemas.openxmlformats.org/officeDocument/2006/relationships/hyperlink" Target="https://konkurent.ru/article/81594" TargetMode="External"/><Relationship Id="rId48" Type="http://schemas.openxmlformats.org/officeDocument/2006/relationships/hyperlink" Target="https://www.rosbalt.ru/news/2025-10-21/pavel-pryanikov-pensiy-skoro-ne-budet-nigde-5494489" TargetMode="External"/><Relationship Id="rId56" Type="http://schemas.openxmlformats.org/officeDocument/2006/relationships/hyperlink" Target="https://companies.rbc.ru/news/ZgNO9F408z/pochemu-msp-vyibirayut-finansirovanie-cherez-tsifrovyie-aktivyi/" TargetMode="External"/><Relationship Id="rId64" Type="http://schemas.openxmlformats.org/officeDocument/2006/relationships/hyperlink" Target="https://dzen.ru/a/aPQHbSm7Fz4Cxw1D" TargetMode="External"/><Relationship Id="rId8" Type="http://schemas.openxmlformats.org/officeDocument/2006/relationships/hyperlink" Target="https://rg.ru/2025/10/21/rossiiane-gotovy-investirovat-sberezheniia-po-lichnym-rekomendaciiam.html" TargetMode="External"/><Relationship Id="rId51" Type="http://schemas.openxmlformats.org/officeDocument/2006/relationships/hyperlink" Target="https://www.kp.ru/daily/27732/5159716/" TargetMode="External"/><Relationship Id="rId3" Type="http://schemas.openxmlformats.org/officeDocument/2006/relationships/settings" Target="settings.xml"/><Relationship Id="rId12" Type="http://schemas.openxmlformats.org/officeDocument/2006/relationships/hyperlink" Target="https://www.pnp.ru/social/antiotmyvochnyy-zakon-mogut-rasprostranit-na-pensionnye-nakopleniya.html" TargetMode="External"/><Relationship Id="rId17" Type="http://schemas.openxmlformats.org/officeDocument/2006/relationships/hyperlink" Target="https://www.vest-news.ru/news/1000510830" TargetMode="External"/><Relationship Id="rId25" Type="http://schemas.openxmlformats.org/officeDocument/2006/relationships/hyperlink" Target="https://russian.rt.com/russia/news/1549007-deputat-govyrin-pensii-noyabr" TargetMode="External"/><Relationship Id="rId33" Type="http://schemas.openxmlformats.org/officeDocument/2006/relationships/hyperlink" Target="https://aif.ru/money/mymoney/nadbavki-i-lgoty-chto-nuzhno-znat-tem-kto-vyhodit-na-pensiyu-v-2026-godu" TargetMode="External"/><Relationship Id="rId38" Type="http://schemas.openxmlformats.org/officeDocument/2006/relationships/hyperlink" Target="https://www.gazeta.ru/business/news/2025/10/21/26995262.shtml" TargetMode="External"/><Relationship Id="rId46" Type="http://schemas.openxmlformats.org/officeDocument/2006/relationships/hyperlink" Target="https://primpress.ru/article/127522" TargetMode="External"/><Relationship Id="rId59" Type="http://schemas.openxmlformats.org/officeDocument/2006/relationships/hyperlink" Target="https://informburo.kz/novosti/kakuiu-doxodnost-polucili-vkladciki-enpf-s-nacala-goda" TargetMode="External"/><Relationship Id="rId67" Type="http://schemas.openxmlformats.org/officeDocument/2006/relationships/fontTable" Target="fontTable.xml"/><Relationship Id="rId20" Type="http://schemas.openxmlformats.org/officeDocument/2006/relationships/hyperlink" Target="https://iz.ru/1974352/nikita-sokolov/pensii-dlia-invalidov-vsekh-grupp-kogda-i-na-skolko-vyrastut-vyplaty-iiz" TargetMode="External"/><Relationship Id="rId41" Type="http://schemas.openxmlformats.org/officeDocument/2006/relationships/hyperlink" Target="https://ura.news/news/1053011118" TargetMode="External"/><Relationship Id="rId54" Type="http://schemas.openxmlformats.org/officeDocument/2006/relationships/hyperlink" Target="https://tass.ru/ekonomika/25406599" TargetMode="External"/><Relationship Id="rId62" Type="http://schemas.openxmlformats.org/officeDocument/2006/relationships/hyperlink" Target="https://rossaprimavera.ru/news/0a76054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34020</Words>
  <Characters>217052</Characters>
  <Application>Microsoft Office Word</Application>
  <DocSecurity>0</DocSecurity>
  <Lines>3946</Lines>
  <Paragraphs>1300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249772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2025-10-22T05:09:00Z</cp:lastPrinted>
  <dcterms:created xsi:type="dcterms:W3CDTF">2025-10-22T05:08:00Z</dcterms:created>
  <dcterms:modified xsi:type="dcterms:W3CDTF">2025-10-22T05:09:00Z</dcterms:modified>
  <cp:category>НАПФ</cp:category>
  <cp:contentStatus>И-Консалтинг</cp:contentStatus>
</cp:coreProperties>
</file>